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CCE4BBB" w:rsidR="009100F5" w:rsidRPr="00437EC4" w:rsidRDefault="00000000" w:rsidP="00360259">
      <w:pPr>
        <w:spacing w:after="120"/>
        <w:rPr>
          <w:rFonts w:asciiTheme="majorHAnsi" w:hAnsiTheme="majorHAnsi" w:cstheme="majorHAnsi"/>
        </w:rPr>
      </w:pPr>
      <w:r w:rsidRPr="00437EC4">
        <w:rPr>
          <w:rFonts w:asciiTheme="majorHAnsi" w:hAnsiTheme="majorHAnsi" w:cstheme="majorHAnsi"/>
        </w:rPr>
        <w:t>Informacja prasowa</w:t>
      </w:r>
    </w:p>
    <w:p w14:paraId="00000002" w14:textId="77777777" w:rsidR="009100F5" w:rsidRPr="00437EC4" w:rsidRDefault="00000000" w:rsidP="00360259">
      <w:pPr>
        <w:spacing w:after="120"/>
        <w:jc w:val="right"/>
        <w:rPr>
          <w:rFonts w:asciiTheme="majorHAnsi" w:hAnsiTheme="majorHAnsi" w:cstheme="majorHAnsi"/>
        </w:rPr>
      </w:pPr>
      <w:r w:rsidRPr="00437EC4">
        <w:rPr>
          <w:rFonts w:asciiTheme="majorHAnsi" w:hAnsiTheme="majorHAnsi" w:cstheme="majorHAnsi"/>
        </w:rPr>
        <w:t>Warszawa, 26.09.2023 r.</w:t>
      </w:r>
    </w:p>
    <w:p w14:paraId="00000003" w14:textId="4C755A0D" w:rsidR="009100F5" w:rsidRPr="00437EC4" w:rsidRDefault="00000000" w:rsidP="00360259">
      <w:pPr>
        <w:spacing w:after="12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37EC4">
        <w:rPr>
          <w:rFonts w:asciiTheme="majorHAnsi" w:hAnsiTheme="majorHAnsi" w:cstheme="majorHAnsi"/>
          <w:b/>
          <w:sz w:val="26"/>
          <w:szCs w:val="26"/>
        </w:rPr>
        <w:t xml:space="preserve">W leczeniu raka piersi kluczowe są dostęp do wiedzy i możliwość wyboru </w:t>
      </w:r>
      <w:r w:rsidR="007806AA" w:rsidRPr="00437EC4">
        <w:rPr>
          <w:rFonts w:asciiTheme="majorHAnsi" w:eastAsia="Trebuchet MS" w:hAnsiTheme="majorHAnsi" w:cstheme="majorHAnsi"/>
          <w:b/>
          <w:sz w:val="26"/>
          <w:szCs w:val="26"/>
        </w:rPr>
        <w:t>terapii</w:t>
      </w:r>
      <w:r w:rsidRPr="00437EC4">
        <w:rPr>
          <w:rFonts w:asciiTheme="majorHAnsi" w:eastAsia="Trebuchet MS" w:hAnsiTheme="majorHAnsi" w:cstheme="majorHAnsi"/>
          <w:b/>
          <w:sz w:val="26"/>
          <w:szCs w:val="26"/>
        </w:rPr>
        <w:t xml:space="preserve"> – tego dowodzą</w:t>
      </w:r>
      <w:r w:rsidRPr="00437EC4">
        <w:rPr>
          <w:rFonts w:asciiTheme="majorHAnsi" w:hAnsiTheme="majorHAnsi" w:cstheme="majorHAnsi"/>
          <w:b/>
          <w:sz w:val="26"/>
          <w:szCs w:val="26"/>
        </w:rPr>
        <w:t xml:space="preserve"> wyniki badania społecznego zrealizowanego przez Polskie Amazonki Ruch Społeczny</w:t>
      </w:r>
    </w:p>
    <w:p w14:paraId="00000004" w14:textId="1D53C9FD" w:rsidR="009100F5" w:rsidRPr="00437EC4" w:rsidRDefault="007806AA" w:rsidP="00360259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37EC4">
        <w:rPr>
          <w:rFonts w:asciiTheme="majorHAnsi" w:eastAsia="Trebuchet MS" w:hAnsiTheme="majorHAnsi" w:cstheme="majorHAnsi"/>
          <w:b/>
          <w:sz w:val="24"/>
          <w:szCs w:val="24"/>
        </w:rPr>
        <w:t xml:space="preserve">Aż </w:t>
      </w:r>
      <w:r w:rsidRPr="00437EC4">
        <w:rPr>
          <w:rFonts w:asciiTheme="majorHAnsi" w:hAnsiTheme="majorHAnsi" w:cstheme="majorHAnsi"/>
          <w:b/>
          <w:sz w:val="24"/>
          <w:szCs w:val="24"/>
        </w:rPr>
        <w:t>90%</w:t>
      </w:r>
      <w:r w:rsidRPr="00437EC4">
        <w:rPr>
          <w:rFonts w:asciiTheme="majorHAnsi" w:hAnsiTheme="majorHAnsi" w:cstheme="majorHAnsi"/>
          <w:b/>
          <w:sz w:val="24"/>
          <w:szCs w:val="24"/>
          <w:vertAlign w:val="superscript"/>
        </w:rPr>
        <w:footnoteReference w:id="2"/>
      </w:r>
      <w:r w:rsidRPr="00437EC4">
        <w:rPr>
          <w:rFonts w:asciiTheme="majorHAnsi" w:hAnsiTheme="majorHAnsi" w:cstheme="majorHAnsi"/>
          <w:b/>
          <w:sz w:val="24"/>
          <w:szCs w:val="24"/>
        </w:rPr>
        <w:t xml:space="preserve"> kobiet po terapii raka piersi twierdzi, że świadomość i wiedza dotyczące procesu diagnozy i leczenia mają wpływ na poprawę jakości życia w trakcie choroby. Dla 82%</w:t>
      </w:r>
      <w:r w:rsidRPr="00437EC4">
        <w:rPr>
          <w:rFonts w:asciiTheme="majorHAnsi" w:hAnsiTheme="majorHAnsi" w:cstheme="majorHAnsi"/>
          <w:b/>
          <w:sz w:val="24"/>
          <w:szCs w:val="24"/>
          <w:vertAlign w:val="superscript"/>
        </w:rPr>
        <w:footnoteReference w:id="3"/>
      </w:r>
      <w:r w:rsidRPr="00437EC4">
        <w:rPr>
          <w:rFonts w:asciiTheme="majorHAnsi" w:hAnsiTheme="majorHAnsi" w:cstheme="majorHAnsi"/>
          <w:b/>
          <w:sz w:val="24"/>
          <w:szCs w:val="24"/>
        </w:rPr>
        <w:t xml:space="preserve"> pacjentek ważna jest także możliwość udziału w podejmowaniu decyzji i wyboru ścieżki leczenia. Czego jeszcze dowiadujemy się z badania? </w:t>
      </w:r>
    </w:p>
    <w:p w14:paraId="1CADA7FC" w14:textId="77777777" w:rsidR="00360259" w:rsidRDefault="00000000" w:rsidP="003602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437EC4">
        <w:rPr>
          <w:rFonts w:asciiTheme="majorHAnsi" w:hAnsiTheme="majorHAnsi" w:cstheme="majorHAnsi"/>
        </w:rPr>
        <w:t xml:space="preserve">„Świadomość i doświadczenia pacjentek dotyczące leczenia raka piersi” to </w:t>
      </w:r>
      <w:r w:rsidR="007806AA" w:rsidRPr="00437EC4">
        <w:rPr>
          <w:rFonts w:asciiTheme="majorHAnsi" w:eastAsia="Trebuchet MS" w:hAnsiTheme="majorHAnsi" w:cstheme="majorHAnsi"/>
        </w:rPr>
        <w:t>badanie społeczne</w:t>
      </w:r>
      <w:r w:rsidRPr="00437EC4">
        <w:rPr>
          <w:rFonts w:asciiTheme="majorHAnsi" w:eastAsia="Trebuchet MS" w:hAnsiTheme="majorHAnsi" w:cstheme="majorHAnsi"/>
        </w:rPr>
        <w:t xml:space="preserve"> przeprowadzon</w:t>
      </w:r>
      <w:r w:rsidR="007806AA" w:rsidRPr="00437EC4">
        <w:rPr>
          <w:rFonts w:asciiTheme="majorHAnsi" w:eastAsia="Trebuchet MS" w:hAnsiTheme="majorHAnsi" w:cstheme="majorHAnsi"/>
        </w:rPr>
        <w:t>e</w:t>
      </w:r>
      <w:r w:rsidRPr="00437EC4">
        <w:rPr>
          <w:rFonts w:asciiTheme="majorHAnsi" w:hAnsiTheme="majorHAnsi" w:cstheme="majorHAnsi"/>
        </w:rPr>
        <w:t xml:space="preserve"> na zlecenie stowarzyszenia Polskie Amazonki Ruch Społeczny</w:t>
      </w:r>
      <w:r w:rsidR="007806AA" w:rsidRPr="00437EC4">
        <w:rPr>
          <w:rFonts w:asciiTheme="majorHAnsi" w:hAnsiTheme="majorHAnsi" w:cstheme="majorHAnsi"/>
        </w:rPr>
        <w:t xml:space="preserve">. </w:t>
      </w:r>
      <w:r w:rsidR="00F53BB6" w:rsidRPr="00437EC4">
        <w:rPr>
          <w:rFonts w:asciiTheme="majorHAnsi" w:hAnsiTheme="majorHAnsi" w:cstheme="majorHAnsi"/>
        </w:rPr>
        <w:t>Było realizowane</w:t>
      </w:r>
      <w:r w:rsidRPr="00437EC4">
        <w:rPr>
          <w:rFonts w:asciiTheme="majorHAnsi" w:hAnsiTheme="majorHAnsi" w:cstheme="majorHAnsi"/>
        </w:rPr>
        <w:t xml:space="preserve"> w lipcu i sierpniu br. na grupie ponad 1000 kobiet</w:t>
      </w:r>
      <w:r w:rsidRPr="00437EC4">
        <w:rPr>
          <w:rFonts w:asciiTheme="majorHAnsi" w:hAnsiTheme="majorHAnsi" w:cstheme="majorHAnsi"/>
          <w:vertAlign w:val="superscript"/>
        </w:rPr>
        <w:footnoteReference w:id="4"/>
      </w:r>
      <w:r w:rsidRPr="00437EC4">
        <w:rPr>
          <w:rFonts w:asciiTheme="majorHAnsi" w:hAnsiTheme="majorHAnsi" w:cstheme="majorHAnsi"/>
        </w:rPr>
        <w:t xml:space="preserve"> w ramach </w:t>
      </w:r>
      <w:r w:rsidR="007806AA" w:rsidRPr="00437EC4">
        <w:rPr>
          <w:rFonts w:asciiTheme="majorHAnsi" w:hAnsiTheme="majorHAnsi" w:cstheme="majorHAnsi"/>
        </w:rPr>
        <w:t>akcji</w:t>
      </w:r>
      <w:r w:rsidRPr="00437EC4">
        <w:rPr>
          <w:rFonts w:asciiTheme="majorHAnsi" w:hAnsiTheme="majorHAnsi" w:cstheme="majorHAnsi"/>
        </w:rPr>
        <w:t xml:space="preserve"> #połączONE</w:t>
      </w:r>
      <w:r w:rsidR="00F53BB6" w:rsidRPr="00437EC4">
        <w:rPr>
          <w:rFonts w:asciiTheme="majorHAnsi" w:hAnsiTheme="majorHAnsi" w:cstheme="majorHAnsi"/>
        </w:rPr>
        <w:t>, poświęconej rozwijaniu świadomości na temat diagnostyki i terapii raka piersi</w:t>
      </w:r>
      <w:r w:rsidRPr="00437EC4">
        <w:rPr>
          <w:rFonts w:asciiTheme="majorHAnsi" w:hAnsiTheme="majorHAnsi" w:cstheme="majorHAnsi"/>
        </w:rPr>
        <w:t xml:space="preserve">. Celem </w:t>
      </w:r>
      <w:r w:rsidR="007806AA" w:rsidRPr="00437EC4">
        <w:rPr>
          <w:rFonts w:asciiTheme="majorHAnsi" w:hAnsiTheme="majorHAnsi" w:cstheme="majorHAnsi"/>
        </w:rPr>
        <w:t xml:space="preserve">badania </w:t>
      </w:r>
      <w:r w:rsidRPr="00437EC4">
        <w:rPr>
          <w:rFonts w:asciiTheme="majorHAnsi" w:hAnsiTheme="majorHAnsi" w:cstheme="majorHAnsi"/>
        </w:rPr>
        <w:t xml:space="preserve">była ocena jakości leczenia z perspektywy pacjentek, poznanie ich doświadczeń oraz sprawdzenie poziomu świadomości w kwestii dostępności terapii. </w:t>
      </w:r>
      <w:bookmarkStart w:id="0" w:name="_Hlk145604983"/>
    </w:p>
    <w:p w14:paraId="6001F763" w14:textId="77777777" w:rsidR="00360259" w:rsidRDefault="00360259" w:rsidP="003602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00000006" w14:textId="7C1DC223" w:rsidR="009100F5" w:rsidRDefault="00000000" w:rsidP="003602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i/>
        </w:rPr>
      </w:pPr>
      <w:r w:rsidRPr="00437EC4">
        <w:rPr>
          <w:rFonts w:asciiTheme="majorHAnsi" w:eastAsia="Trebuchet MS" w:hAnsiTheme="majorHAnsi" w:cstheme="majorHAnsi"/>
          <w:i/>
          <w:iCs/>
        </w:rPr>
        <w:t>– Dostrzegamy wiele</w:t>
      </w:r>
      <w:r w:rsidRPr="00437EC4">
        <w:rPr>
          <w:rFonts w:asciiTheme="majorHAnsi" w:hAnsiTheme="majorHAnsi" w:cstheme="majorHAnsi"/>
          <w:i/>
        </w:rPr>
        <w:t xml:space="preserve"> zmian w obszarze leczenia raka piersi.</w:t>
      </w:r>
      <w:r w:rsidR="009460EC" w:rsidRPr="00437EC4">
        <w:rPr>
          <w:rFonts w:asciiTheme="majorHAnsi" w:hAnsiTheme="majorHAnsi" w:cstheme="majorHAnsi"/>
          <w:i/>
        </w:rPr>
        <w:t xml:space="preserve"> Rozwój medycyny i standardów opieki jest niezwykle dynamiczny. </w:t>
      </w:r>
      <w:r w:rsidR="009460EC" w:rsidRPr="00437EC4">
        <w:rPr>
          <w:rFonts w:asciiTheme="majorHAnsi" w:eastAsia="Trebuchet MS" w:hAnsiTheme="majorHAnsi" w:cstheme="majorHAnsi"/>
          <w:i/>
          <w:iCs/>
        </w:rPr>
        <w:t>Aby</w:t>
      </w:r>
      <w:r w:rsidR="009460EC" w:rsidRPr="00437EC4">
        <w:rPr>
          <w:rFonts w:asciiTheme="majorHAnsi" w:hAnsiTheme="majorHAnsi" w:cstheme="majorHAnsi"/>
          <w:i/>
        </w:rPr>
        <w:t xml:space="preserve"> móc pracować nad kolejnymi inicjatywami na rzecz kobiet chorujących na raka piersi</w:t>
      </w:r>
      <w:r w:rsidR="009460EC" w:rsidRPr="00437EC4">
        <w:rPr>
          <w:rFonts w:asciiTheme="majorHAnsi" w:eastAsia="Trebuchet MS" w:hAnsiTheme="majorHAnsi" w:cstheme="majorHAnsi"/>
          <w:i/>
          <w:iCs/>
        </w:rPr>
        <w:t xml:space="preserve">, kluczowe jest znać ich opinię i doświadczenia związane z leczeniem. Stąd pomysł na przeprowadzenie badania społecznego. </w:t>
      </w:r>
      <w:r w:rsidR="000C16AE" w:rsidRPr="00437EC4">
        <w:rPr>
          <w:rFonts w:asciiTheme="majorHAnsi" w:eastAsia="Trebuchet MS" w:hAnsiTheme="majorHAnsi" w:cstheme="majorHAnsi"/>
          <w:i/>
          <w:iCs/>
        </w:rPr>
        <w:t xml:space="preserve">Wyniki pozytywnie nas zaskoczyły. </w:t>
      </w:r>
      <w:r w:rsidR="00A95919" w:rsidRPr="00437EC4">
        <w:rPr>
          <w:rFonts w:asciiTheme="majorHAnsi" w:eastAsia="Trebuchet MS" w:hAnsiTheme="majorHAnsi" w:cstheme="majorHAnsi"/>
          <w:i/>
          <w:iCs/>
        </w:rPr>
        <w:t xml:space="preserve">Widać, że pacjentki z rakiem piersi to pacjentki coraz bardziej świadome. </w:t>
      </w:r>
      <w:r w:rsidR="000C16AE" w:rsidRPr="00437EC4">
        <w:rPr>
          <w:rFonts w:asciiTheme="majorHAnsi" w:hAnsiTheme="majorHAnsi" w:cstheme="majorHAnsi"/>
          <w:i/>
          <w:iCs/>
        </w:rPr>
        <w:t>Badanie pokazuje, że kluczow</w:t>
      </w:r>
      <w:r w:rsidR="00A95919" w:rsidRPr="00437EC4">
        <w:rPr>
          <w:rFonts w:asciiTheme="majorHAnsi" w:hAnsiTheme="majorHAnsi" w:cstheme="majorHAnsi"/>
          <w:i/>
          <w:iCs/>
        </w:rPr>
        <w:t>y</w:t>
      </w:r>
      <w:r w:rsidR="000C16AE" w:rsidRPr="00437EC4">
        <w:rPr>
          <w:rFonts w:asciiTheme="majorHAnsi" w:hAnsiTheme="majorHAnsi" w:cstheme="majorHAnsi"/>
          <w:i/>
          <w:iCs/>
        </w:rPr>
        <w:t xml:space="preserve"> </w:t>
      </w:r>
      <w:r w:rsidR="00A95919" w:rsidRPr="00437EC4">
        <w:rPr>
          <w:rFonts w:asciiTheme="majorHAnsi" w:hAnsiTheme="majorHAnsi" w:cstheme="majorHAnsi"/>
          <w:i/>
          <w:iCs/>
        </w:rPr>
        <w:t xml:space="preserve">jest </w:t>
      </w:r>
      <w:r w:rsidR="000C16AE" w:rsidRPr="00437EC4">
        <w:rPr>
          <w:rFonts w:asciiTheme="majorHAnsi" w:hAnsiTheme="majorHAnsi" w:cstheme="majorHAnsi"/>
          <w:i/>
          <w:iCs/>
        </w:rPr>
        <w:t>dostęp do wiedzy</w:t>
      </w:r>
      <w:r w:rsidR="00A95919" w:rsidRPr="00437EC4">
        <w:rPr>
          <w:rFonts w:asciiTheme="majorHAnsi" w:hAnsiTheme="majorHAnsi" w:cstheme="majorHAnsi"/>
          <w:i/>
          <w:iCs/>
        </w:rPr>
        <w:t xml:space="preserve">. Jednocześnie wiele kobiet wskazuje małe poczucie wpływu </w:t>
      </w:r>
      <w:r w:rsidR="009460EC" w:rsidRPr="00437EC4">
        <w:rPr>
          <w:rFonts w:asciiTheme="majorHAnsi" w:hAnsiTheme="majorHAnsi" w:cstheme="majorHAnsi"/>
          <w:i/>
          <w:iCs/>
        </w:rPr>
        <w:t xml:space="preserve">na poszczególnych etapach leczenia. </w:t>
      </w:r>
      <w:r w:rsidR="000C16AE" w:rsidRPr="00437EC4">
        <w:rPr>
          <w:rFonts w:asciiTheme="majorHAnsi" w:hAnsiTheme="majorHAnsi" w:cstheme="majorHAnsi"/>
          <w:i/>
          <w:iCs/>
        </w:rPr>
        <w:t>Jest to dla nas kluczowe w planowaniu nasz</w:t>
      </w:r>
      <w:r w:rsidR="009460EC" w:rsidRPr="00437EC4">
        <w:rPr>
          <w:rFonts w:asciiTheme="majorHAnsi" w:hAnsiTheme="majorHAnsi" w:cstheme="majorHAnsi"/>
          <w:i/>
          <w:iCs/>
        </w:rPr>
        <w:t>ych działań w przyszłości</w:t>
      </w:r>
      <w:r w:rsidR="009460EC" w:rsidRPr="00437EC4">
        <w:rPr>
          <w:rFonts w:asciiTheme="majorHAnsi" w:hAnsiTheme="majorHAnsi" w:cstheme="majorHAnsi"/>
          <w:i/>
        </w:rPr>
        <w:t xml:space="preserve"> </w:t>
      </w:r>
      <w:r w:rsidRPr="00437EC4">
        <w:rPr>
          <w:rFonts w:asciiTheme="majorHAnsi" w:hAnsiTheme="majorHAnsi" w:cstheme="majorHAnsi"/>
          <w:i/>
        </w:rPr>
        <w:t>– mówi Elżbieta Kozik, prezeska zarządu Polskich Amazonek Ruchu Społecznego.</w:t>
      </w:r>
    </w:p>
    <w:p w14:paraId="4FEEA0F7" w14:textId="77777777" w:rsidR="00360259" w:rsidRPr="00360259" w:rsidRDefault="00360259" w:rsidP="003602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bookmarkEnd w:id="0"/>
    <w:p w14:paraId="4978C9B9" w14:textId="77777777" w:rsidR="007806AA" w:rsidRPr="00437EC4" w:rsidRDefault="007806AA" w:rsidP="00360259">
      <w:pPr>
        <w:spacing w:after="120"/>
        <w:jc w:val="both"/>
        <w:rPr>
          <w:rFonts w:asciiTheme="majorHAnsi" w:hAnsiTheme="majorHAnsi" w:cstheme="majorHAnsi"/>
        </w:rPr>
      </w:pPr>
      <w:r w:rsidRPr="00437EC4">
        <w:rPr>
          <w:rFonts w:asciiTheme="majorHAnsi" w:hAnsiTheme="majorHAnsi" w:cstheme="majorHAnsi"/>
          <w:b/>
        </w:rPr>
        <w:t xml:space="preserve">Poziom wiedzy </w:t>
      </w:r>
      <w:r w:rsidRPr="00437EC4">
        <w:rPr>
          <w:rFonts w:asciiTheme="majorHAnsi" w:hAnsiTheme="majorHAnsi" w:cstheme="majorHAnsi"/>
          <w:b/>
          <w:bCs/>
        </w:rPr>
        <w:t xml:space="preserve">na temat możliwości leczenia onkologicznego wśród </w:t>
      </w:r>
      <w:r w:rsidRPr="00437EC4">
        <w:rPr>
          <w:rFonts w:asciiTheme="majorHAnsi" w:hAnsiTheme="majorHAnsi" w:cstheme="majorHAnsi"/>
          <w:b/>
        </w:rPr>
        <w:t>pacjentek z rakiem piersi</w:t>
      </w:r>
      <w:r w:rsidRPr="00437EC4">
        <w:rPr>
          <w:rFonts w:asciiTheme="majorHAnsi" w:eastAsia="Trebuchet MS" w:hAnsiTheme="majorHAnsi" w:cstheme="majorHAnsi"/>
        </w:rPr>
        <w:t xml:space="preserve"> </w:t>
      </w:r>
    </w:p>
    <w:p w14:paraId="00000008" w14:textId="4BEBD1C3" w:rsidR="009100F5" w:rsidRDefault="00000000" w:rsidP="00360259">
      <w:pPr>
        <w:spacing w:after="120"/>
        <w:jc w:val="both"/>
        <w:rPr>
          <w:rFonts w:asciiTheme="majorHAnsi" w:hAnsiTheme="majorHAnsi" w:cstheme="majorHAnsi"/>
        </w:rPr>
      </w:pPr>
      <w:r w:rsidRPr="00437EC4">
        <w:rPr>
          <w:rFonts w:asciiTheme="majorHAnsi" w:hAnsiTheme="majorHAnsi" w:cstheme="majorHAnsi"/>
        </w:rPr>
        <w:t>Największą świadomość – 87%, pacjentki mają odnośnie możliwości wyboru ośrodka leczenia, a 80%</w:t>
      </w:r>
      <w:r w:rsidRPr="00437EC4">
        <w:rPr>
          <w:rFonts w:asciiTheme="majorHAnsi" w:hAnsiTheme="majorHAnsi" w:cstheme="majorHAnsi"/>
          <w:vertAlign w:val="superscript"/>
        </w:rPr>
        <w:t xml:space="preserve"> </w:t>
      </w:r>
      <w:r w:rsidRPr="00437EC4">
        <w:rPr>
          <w:rFonts w:asciiTheme="majorHAnsi" w:hAnsiTheme="majorHAnsi" w:cstheme="majorHAnsi"/>
        </w:rPr>
        <w:t xml:space="preserve">z nich jest zadowolonych z placówki, w której prowadziły leczenie. Niższy poziom wiedzy – 68% chorych – obserwujemy w zakresie </w:t>
      </w:r>
      <w:r w:rsidR="007806AA" w:rsidRPr="00437EC4">
        <w:rPr>
          <w:rFonts w:asciiTheme="majorHAnsi" w:eastAsia="Trebuchet MS" w:hAnsiTheme="majorHAnsi" w:cstheme="majorHAnsi"/>
        </w:rPr>
        <w:t xml:space="preserve">możliwości </w:t>
      </w:r>
      <w:r w:rsidRPr="00437EC4">
        <w:rPr>
          <w:rFonts w:asciiTheme="majorHAnsi" w:hAnsiTheme="majorHAnsi" w:cstheme="majorHAnsi"/>
        </w:rPr>
        <w:t xml:space="preserve">udziału w konsylium lekarskim. 67% badanych zdawało sobie sprawę, iż może skorzystać ze wsparcia koordynatora pacjenta onkologicznego, a 65%, że może zasięgnąć drugiej opinii lekarza nt. diagnozy i leczenia. Badanie pokazuje też, że osoby, które posiadają </w:t>
      </w:r>
      <w:r w:rsidRPr="00437EC4">
        <w:rPr>
          <w:rFonts w:asciiTheme="majorHAnsi" w:hAnsiTheme="majorHAnsi" w:cstheme="majorHAnsi"/>
        </w:rPr>
        <w:lastRenderedPageBreak/>
        <w:t>wiedzę dotyczącą tych możliwości chętnie z nich korzystają. Ważną kwestią jest również potwierdzenie rozumienia informacji na temat leczenia przez pacjentki (84%)</w:t>
      </w:r>
      <w:r w:rsidR="00360259" w:rsidRPr="00437EC4">
        <w:rPr>
          <w:rFonts w:asciiTheme="majorHAnsi" w:hAnsiTheme="majorHAnsi" w:cstheme="majorHAnsi"/>
          <w:vertAlign w:val="superscript"/>
        </w:rPr>
        <w:footnoteReference w:id="5"/>
      </w:r>
      <w:r w:rsidR="00AA12CD">
        <w:rPr>
          <w:rFonts w:asciiTheme="majorHAnsi" w:hAnsiTheme="majorHAnsi" w:cstheme="majorHAnsi"/>
        </w:rPr>
        <w:t>.</w:t>
      </w:r>
    </w:p>
    <w:p w14:paraId="5AC96E3D" w14:textId="77777777" w:rsidR="00360259" w:rsidRPr="00437EC4" w:rsidRDefault="00360259" w:rsidP="00360259">
      <w:pPr>
        <w:spacing w:after="120"/>
        <w:jc w:val="both"/>
        <w:rPr>
          <w:rFonts w:asciiTheme="majorHAnsi" w:hAnsiTheme="majorHAnsi" w:cstheme="majorHAnsi"/>
        </w:rPr>
      </w:pPr>
      <w:r w:rsidRPr="00097321">
        <w:rPr>
          <w:rFonts w:asciiTheme="majorHAnsi" w:hAnsiTheme="majorHAnsi" w:cstheme="majorHAnsi"/>
        </w:rPr>
        <w:t>–</w:t>
      </w:r>
      <w:r>
        <w:rPr>
          <w:rFonts w:asciiTheme="majorHAnsi" w:eastAsia="Trebuchet MS" w:hAnsiTheme="majorHAnsi" w:cstheme="majorHAnsi"/>
        </w:rPr>
        <w:t xml:space="preserve"> </w:t>
      </w:r>
      <w:r w:rsidRPr="00A55537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Zaraz po diagnozie</w:t>
      </w:r>
      <w:r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, dużo</w:t>
      </w:r>
      <w:r w:rsidRPr="00A55537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czytałam w </w:t>
      </w:r>
      <w:r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I</w:t>
      </w:r>
      <w:r w:rsidRPr="00A55537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nternecie </w:t>
      </w:r>
      <w:r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na temat swojej choroby i żadna ze znalezionych przez mnie informacji nie była pozytywna.</w:t>
      </w:r>
      <w:r w:rsidRPr="00A55537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Dowiedziałam się, że mam małe szanse</w:t>
      </w:r>
      <w:r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. </w:t>
      </w:r>
      <w:r w:rsidRPr="00A55537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Dopiero od lekarzy usłyszałam, że rak wcześnie wykryty jest uleczalny, </w:t>
      </w:r>
      <w:r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a</w:t>
      </w:r>
      <w:r w:rsidRPr="00A55537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statystyk nie powinnam odnosić do siebie, </w:t>
      </w:r>
      <w:r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bo </w:t>
      </w:r>
      <w:r w:rsidRPr="00A55537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medycyna jest w stanie sobie z tym poradzić</w:t>
      </w:r>
      <w:r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. Zalecone mi zostało</w:t>
      </w:r>
      <w:r w:rsidRPr="00A55537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dbani</w:t>
      </w:r>
      <w:r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e</w:t>
      </w:r>
      <w:r w:rsidRPr="00A55537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o silną głowę i nieczytani</w:t>
      </w:r>
      <w:r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e</w:t>
      </w:r>
      <w:r w:rsidRPr="00A55537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I</w:t>
      </w:r>
      <w:r w:rsidRPr="00A55537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nternetu. Jednak chciałam o swojej chorobie wiedzieć jak najwięcej. Dopytywałam lekarzy o każdą procedurę medyczną i o każdy podawany mi lek. Dzięki wiedzy czułam się bezpieczna, a zaangażowanie lekarzy i dobre słowo dodawał</w:t>
      </w:r>
      <w:r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y</w:t>
      </w:r>
      <w:r w:rsidRPr="00A55537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mi sił. Pacjent powinien być informowany o wszystkich możliwościach leczenia, także tych nierefundowanych i niestosowanych w Polsce. Wiedza to bezpieczeństwo</w:t>
      </w:r>
      <w:r w:rsidRPr="00437EC4">
        <w:rPr>
          <w:rFonts w:asciiTheme="majorHAnsi" w:eastAsia="Trebuchet MS" w:hAnsiTheme="majorHAnsi" w:cstheme="majorHAnsi"/>
        </w:rPr>
        <w:t xml:space="preserve"> – </w:t>
      </w:r>
      <w:r w:rsidRPr="00437EC4">
        <w:rPr>
          <w:rFonts w:asciiTheme="majorHAnsi" w:hAnsiTheme="majorHAnsi" w:cstheme="majorHAnsi"/>
        </w:rPr>
        <w:t>dodaje Joanna Górska, dziennikarka i pacjentka, która zakończyła leczenie raka piersi 5 lat temu.</w:t>
      </w:r>
    </w:p>
    <w:p w14:paraId="00000009" w14:textId="1700A15A" w:rsidR="009100F5" w:rsidRPr="00437EC4" w:rsidRDefault="00000000" w:rsidP="00360259">
      <w:pPr>
        <w:spacing w:after="120"/>
        <w:jc w:val="both"/>
        <w:rPr>
          <w:rFonts w:asciiTheme="majorHAnsi" w:hAnsiTheme="majorHAnsi" w:cstheme="majorHAnsi"/>
        </w:rPr>
      </w:pPr>
      <w:r w:rsidRPr="00437EC4">
        <w:rPr>
          <w:rFonts w:asciiTheme="majorHAnsi" w:hAnsiTheme="majorHAnsi" w:cstheme="majorHAnsi"/>
        </w:rPr>
        <w:t xml:space="preserve">– </w:t>
      </w:r>
      <w:bookmarkStart w:id="1" w:name="_Hlk145605015"/>
      <w:r w:rsidRPr="00437EC4">
        <w:rPr>
          <w:rFonts w:asciiTheme="majorHAnsi" w:hAnsiTheme="majorHAnsi" w:cstheme="majorHAnsi"/>
          <w:i/>
        </w:rPr>
        <w:t xml:space="preserve">Cieszę się, że pacjentki chcą wiedzieć i angażować się w proces leczenia. </w:t>
      </w:r>
      <w:r w:rsidRPr="00437EC4">
        <w:rPr>
          <w:rFonts w:asciiTheme="majorHAnsi" w:eastAsia="Trebuchet MS" w:hAnsiTheme="majorHAnsi" w:cstheme="majorHAnsi"/>
          <w:i/>
        </w:rPr>
        <w:t>Kluczowe jest</w:t>
      </w:r>
      <w:r w:rsidRPr="00437EC4">
        <w:rPr>
          <w:rFonts w:asciiTheme="majorHAnsi" w:hAnsiTheme="majorHAnsi" w:cstheme="majorHAnsi"/>
          <w:i/>
        </w:rPr>
        <w:t xml:space="preserve"> docierać do nich z rzetelnymi informacjami i wsparciem, by szczególnie na początku drogi z chorobą zapobiegać zagubieniu w ślepych zaułkach systemu i sprawić, by znały swoje prawa i możliwości dotyczące leczenia. </w:t>
      </w:r>
      <w:r w:rsidR="000D2EE8" w:rsidRPr="00437EC4">
        <w:rPr>
          <w:rFonts w:asciiTheme="majorHAnsi" w:hAnsiTheme="majorHAnsi" w:cstheme="majorHAnsi"/>
          <w:i/>
          <w:iCs/>
          <w:color w:val="000000"/>
        </w:rPr>
        <w:t>Problem w tym, że nie wszystkie ośrodki w pełni korzystają z nowoczesnej diagnostyki i terapii. Dlatego tak ważne jest, by pacjentki miały świadomość dotyczącą nowoczesnych metod leczenia, by mogły wybrać taki ośrodek, który im je zaproponuje, lub by mogły w inny sposób współuczestniczyć w wyborze swoje</w:t>
      </w:r>
      <w:r w:rsidR="00FF0F8F" w:rsidRPr="00437EC4">
        <w:rPr>
          <w:rFonts w:asciiTheme="majorHAnsi" w:hAnsiTheme="majorHAnsi" w:cstheme="majorHAnsi"/>
          <w:i/>
          <w:iCs/>
          <w:color w:val="000000"/>
        </w:rPr>
        <w:t>j</w:t>
      </w:r>
      <w:r w:rsidR="000D2EE8" w:rsidRPr="00437EC4">
        <w:rPr>
          <w:rFonts w:asciiTheme="majorHAnsi" w:hAnsiTheme="majorHAnsi" w:cstheme="majorHAnsi"/>
          <w:i/>
          <w:iCs/>
          <w:color w:val="000000"/>
        </w:rPr>
        <w:t xml:space="preserve"> ścieżki leczenia. Takiej, która będzie dla nich optymalna.</w:t>
      </w:r>
      <w:r w:rsidR="000D2EE8" w:rsidRPr="00437EC4">
        <w:rPr>
          <w:rFonts w:asciiTheme="majorHAnsi" w:hAnsiTheme="majorHAnsi" w:cstheme="majorHAnsi"/>
          <w:color w:val="000000"/>
        </w:rPr>
        <w:t xml:space="preserve"> </w:t>
      </w:r>
      <w:r w:rsidR="000D2EE8" w:rsidRPr="00437EC4">
        <w:rPr>
          <w:rFonts w:asciiTheme="majorHAnsi" w:eastAsia="Trebuchet MS" w:hAnsiTheme="majorHAnsi" w:cstheme="majorHAnsi"/>
          <w:i/>
        </w:rPr>
        <w:t>Dlatego s</w:t>
      </w:r>
      <w:r w:rsidRPr="00437EC4">
        <w:rPr>
          <w:rFonts w:asciiTheme="majorHAnsi" w:eastAsia="Trebuchet MS" w:hAnsiTheme="majorHAnsi" w:cstheme="majorHAnsi"/>
          <w:i/>
        </w:rPr>
        <w:t>tale</w:t>
      </w:r>
      <w:r w:rsidRPr="00437EC4">
        <w:rPr>
          <w:rFonts w:asciiTheme="majorHAnsi" w:hAnsiTheme="majorHAnsi" w:cstheme="majorHAnsi"/>
          <w:i/>
        </w:rPr>
        <w:t xml:space="preserve"> rozwijamy miejsca, gdzie dostępna jest aktualna wiedza nt. diagnostyki i leczenia nowotworów, takie jak </w:t>
      </w:r>
      <w:r w:rsidRPr="00437EC4">
        <w:rPr>
          <w:rFonts w:asciiTheme="majorHAnsi" w:eastAsia="Trebuchet MS" w:hAnsiTheme="majorHAnsi" w:cstheme="majorHAnsi"/>
          <w:i/>
        </w:rPr>
        <w:t>stworzona przez nasze stowarzyszenie kompleksowa platforma internetowa Centrum Kryzysowe</w:t>
      </w:r>
      <w:hyperlink r:id="rId9">
        <w:r w:rsidRPr="00437EC4">
          <w:rPr>
            <w:rFonts w:asciiTheme="majorHAnsi" w:eastAsia="Trebuchet MS" w:hAnsiTheme="majorHAnsi" w:cstheme="majorHAnsi"/>
            <w:i/>
          </w:rPr>
          <w:t xml:space="preserve"> </w:t>
        </w:r>
      </w:hyperlink>
      <w:hyperlink r:id="rId10">
        <w:r w:rsidRPr="00437EC4">
          <w:rPr>
            <w:rFonts w:asciiTheme="majorHAnsi" w:eastAsia="Trebuchet MS" w:hAnsiTheme="majorHAnsi" w:cstheme="majorHAnsi"/>
            <w:i/>
            <w:color w:val="0000FF"/>
            <w:u w:val="single"/>
          </w:rPr>
          <w:t>www.centrumkrysysowe.org.pl</w:t>
        </w:r>
      </w:hyperlink>
      <w:r w:rsidRPr="00437EC4">
        <w:rPr>
          <w:rFonts w:asciiTheme="majorHAnsi" w:eastAsia="Trebuchet MS" w:hAnsiTheme="majorHAnsi" w:cstheme="majorHAnsi"/>
          <w:i/>
        </w:rPr>
        <w:t xml:space="preserve"> wraz infolinią pod numerem 22 105 55 30</w:t>
      </w:r>
      <w:r w:rsidRPr="00437EC4">
        <w:rPr>
          <w:rFonts w:asciiTheme="majorHAnsi" w:eastAsia="Trebuchet MS" w:hAnsiTheme="majorHAnsi" w:cstheme="majorHAnsi"/>
          <w:b/>
        </w:rPr>
        <w:t xml:space="preserve"> </w:t>
      </w:r>
      <w:r w:rsidRPr="00437EC4">
        <w:rPr>
          <w:rFonts w:asciiTheme="majorHAnsi" w:eastAsia="Trebuchet MS" w:hAnsiTheme="majorHAnsi" w:cstheme="majorHAnsi"/>
          <w:i/>
        </w:rPr>
        <w:t>czy kampania Wylecz raka HER2+</w:t>
      </w:r>
      <w:r w:rsidRPr="00437EC4">
        <w:rPr>
          <w:rFonts w:asciiTheme="majorHAnsi" w:hAnsiTheme="majorHAnsi" w:cstheme="majorHAnsi"/>
        </w:rPr>
        <w:t xml:space="preserve"> </w:t>
      </w:r>
      <w:bookmarkEnd w:id="1"/>
      <w:r w:rsidRPr="00437EC4">
        <w:rPr>
          <w:rFonts w:asciiTheme="majorHAnsi" w:hAnsiTheme="majorHAnsi" w:cstheme="majorHAnsi"/>
        </w:rPr>
        <w:t xml:space="preserve">– dodaje Elżbieta </w:t>
      </w:r>
      <w:r w:rsidR="00360259">
        <w:rPr>
          <w:rFonts w:asciiTheme="majorHAnsi" w:hAnsiTheme="majorHAnsi" w:cstheme="majorHAnsi"/>
        </w:rPr>
        <w:t>Kozik</w:t>
      </w:r>
      <w:r w:rsidRPr="00437EC4">
        <w:rPr>
          <w:rFonts w:asciiTheme="majorHAnsi" w:hAnsiTheme="majorHAnsi" w:cstheme="majorHAnsi"/>
        </w:rPr>
        <w:t>.</w:t>
      </w:r>
    </w:p>
    <w:p w14:paraId="0000000A" w14:textId="77777777" w:rsidR="009100F5" w:rsidRPr="00437EC4" w:rsidRDefault="00000000" w:rsidP="00360259">
      <w:pPr>
        <w:spacing w:after="120"/>
        <w:jc w:val="both"/>
        <w:rPr>
          <w:rFonts w:asciiTheme="majorHAnsi" w:hAnsiTheme="majorHAnsi" w:cstheme="majorHAnsi"/>
          <w:b/>
        </w:rPr>
      </w:pPr>
      <w:r w:rsidRPr="00437EC4">
        <w:rPr>
          <w:rFonts w:asciiTheme="majorHAnsi" w:hAnsiTheme="majorHAnsi" w:cstheme="majorHAnsi"/>
          <w:b/>
        </w:rPr>
        <w:t>Ocena wpływu kobiet z rakiem piersi na proces leczenia</w:t>
      </w:r>
    </w:p>
    <w:p w14:paraId="11194211" w14:textId="77777777" w:rsidR="0027118B" w:rsidRDefault="00000000" w:rsidP="00360259">
      <w:pPr>
        <w:jc w:val="both"/>
        <w:rPr>
          <w:rFonts w:asciiTheme="majorHAnsi" w:hAnsiTheme="majorHAnsi" w:cstheme="majorHAnsi"/>
        </w:rPr>
      </w:pPr>
      <w:r w:rsidRPr="00437EC4">
        <w:rPr>
          <w:rFonts w:asciiTheme="majorHAnsi" w:hAnsiTheme="majorHAnsi" w:cstheme="majorHAnsi"/>
        </w:rPr>
        <w:t>W parze ze zdobywaniem wiedzy na temat choroby idzie chęć udziału w procesie decyzyjnym dot. leczenia. Jest to istotne dla 82%</w:t>
      </w:r>
      <w:r w:rsidRPr="00437EC4">
        <w:rPr>
          <w:rFonts w:asciiTheme="majorHAnsi" w:hAnsiTheme="majorHAnsi" w:cstheme="majorHAnsi"/>
          <w:vertAlign w:val="superscript"/>
        </w:rPr>
        <w:footnoteReference w:id="6"/>
      </w:r>
      <w:r w:rsidRPr="00437EC4">
        <w:rPr>
          <w:rFonts w:asciiTheme="majorHAnsi" w:hAnsiTheme="majorHAnsi" w:cstheme="majorHAnsi"/>
        </w:rPr>
        <w:t xml:space="preserve"> pacjentek. Najlepiej w tej kwestii wypada ocena wyboru ośrodka leczenia. 73%</w:t>
      </w:r>
      <w:r w:rsidRPr="00437EC4">
        <w:rPr>
          <w:rFonts w:asciiTheme="majorHAnsi" w:hAnsiTheme="majorHAnsi" w:cstheme="majorHAnsi"/>
          <w:vertAlign w:val="superscript"/>
        </w:rPr>
        <w:footnoteReference w:id="7"/>
      </w:r>
      <w:r w:rsidRPr="00437EC4">
        <w:rPr>
          <w:rFonts w:asciiTheme="majorHAnsi" w:hAnsiTheme="majorHAnsi" w:cstheme="majorHAnsi"/>
        </w:rPr>
        <w:t xml:space="preserve"> respondentek potwierdziło, że miało duży wpływ na tę decyzję. Gorzej wypada możliwość udziału w konsylium – tylko 33% uznało że miało wpływ na udział w konsylium. W przypadku wyboru terapii jedynie 19% ma poczucie wpływu na tę decyzję i zaledwie 14% na wybór formy podania leku. Według ankietowanych pacjentek wpływ na jakość życia podczas leczenia onkologicznego mają– wiedza o leczeniu, ale także dostępność różnych terapii (82%), wsparcie psychologa (77%), krótszy pobyt w szpitalu (74%), wsparcie koordynatora 73%, możliwość leczenia w domu (69%), możliwość formy podania leku (dożylnie, doustnie, podskórnie) (65</w:t>
      </w:r>
      <w:r w:rsidR="000F3DD3" w:rsidRPr="00437EC4">
        <w:rPr>
          <w:rFonts w:asciiTheme="majorHAnsi" w:hAnsiTheme="majorHAnsi" w:cstheme="majorHAnsi"/>
        </w:rPr>
        <w:t>%)</w:t>
      </w:r>
      <w:r w:rsidR="000F3DD3" w:rsidRPr="00437EC4">
        <w:rPr>
          <w:rFonts w:asciiTheme="majorHAnsi" w:hAnsiTheme="majorHAnsi" w:cstheme="majorHAnsi"/>
          <w:vertAlign w:val="superscript"/>
        </w:rPr>
        <w:footnoteReference w:id="8"/>
      </w:r>
      <w:r w:rsidR="000F3DD3" w:rsidRPr="00437EC4">
        <w:rPr>
          <w:rFonts w:asciiTheme="majorHAnsi" w:hAnsiTheme="majorHAnsi" w:cstheme="majorHAnsi"/>
        </w:rPr>
        <w:t>.</w:t>
      </w:r>
      <w:r w:rsidR="0027118B">
        <w:rPr>
          <w:rFonts w:asciiTheme="majorHAnsi" w:hAnsiTheme="majorHAnsi" w:cstheme="majorHAnsi"/>
        </w:rPr>
        <w:t xml:space="preserve"> </w:t>
      </w:r>
    </w:p>
    <w:p w14:paraId="0DF32D74" w14:textId="77777777" w:rsidR="0027118B" w:rsidRDefault="0027118B" w:rsidP="00360259">
      <w:pPr>
        <w:jc w:val="both"/>
        <w:rPr>
          <w:rFonts w:asciiTheme="majorHAnsi" w:hAnsiTheme="majorHAnsi" w:cstheme="majorHAnsi"/>
        </w:rPr>
      </w:pPr>
    </w:p>
    <w:p w14:paraId="0000000C" w14:textId="23AA909A" w:rsidR="009100F5" w:rsidRDefault="0027118B" w:rsidP="00360259">
      <w:pPr>
        <w:jc w:val="both"/>
        <w:rPr>
          <w:rFonts w:asciiTheme="majorHAnsi" w:hAnsiTheme="majorHAnsi" w:cstheme="majorHAnsi"/>
        </w:rPr>
      </w:pPr>
      <w:r w:rsidRPr="00437EC4">
        <w:rPr>
          <w:rFonts w:asciiTheme="majorHAnsi" w:hAnsiTheme="majorHAnsi" w:cstheme="majorHAnsi"/>
        </w:rPr>
        <w:lastRenderedPageBreak/>
        <w:t>–</w:t>
      </w:r>
      <w:r>
        <w:rPr>
          <w:rFonts w:asciiTheme="majorHAnsi" w:hAnsiTheme="majorHAnsi" w:cstheme="majorHAnsi"/>
        </w:rPr>
        <w:t xml:space="preserve"> </w:t>
      </w:r>
      <w:r w:rsidRPr="00A55537">
        <w:rPr>
          <w:rFonts w:asciiTheme="majorHAnsi" w:eastAsia="Trebuchet MS" w:hAnsiTheme="majorHAnsi" w:cstheme="majorHAnsi"/>
          <w:i/>
          <w:iCs/>
        </w:rPr>
        <w:t xml:space="preserve">Wydaje się bardzo ważne większe zaangażowanie pacjentek w proces decyzyjny </w:t>
      </w:r>
      <w:r w:rsidRPr="0027118B">
        <w:rPr>
          <w:rFonts w:asciiTheme="majorHAnsi" w:eastAsia="Trebuchet MS" w:hAnsiTheme="majorHAnsi" w:cstheme="majorHAnsi"/>
          <w:i/>
          <w:iCs/>
        </w:rPr>
        <w:t>dot</w:t>
      </w:r>
      <w:r w:rsidR="00C1114D">
        <w:rPr>
          <w:rFonts w:asciiTheme="majorHAnsi" w:eastAsia="Trebuchet MS" w:hAnsiTheme="majorHAnsi" w:cstheme="majorHAnsi"/>
          <w:i/>
          <w:iCs/>
        </w:rPr>
        <w:t>yczący</w:t>
      </w:r>
      <w:r w:rsidRPr="0027118B">
        <w:rPr>
          <w:rFonts w:asciiTheme="majorHAnsi" w:eastAsia="Trebuchet MS" w:hAnsiTheme="majorHAnsi" w:cstheme="majorHAnsi"/>
          <w:i/>
          <w:iCs/>
        </w:rPr>
        <w:t xml:space="preserve"> </w:t>
      </w:r>
      <w:r w:rsidRPr="00A55537">
        <w:rPr>
          <w:rFonts w:asciiTheme="majorHAnsi" w:eastAsia="Trebuchet MS" w:hAnsiTheme="majorHAnsi" w:cstheme="majorHAnsi"/>
          <w:i/>
          <w:iCs/>
        </w:rPr>
        <w:t>ścieżki leczenia. Już choćby możliwość wyboru daty i przybliżonej godziny zgłaszania się na wizyty związane z leczeniem</w:t>
      </w:r>
      <w:r w:rsidRPr="0027118B">
        <w:rPr>
          <w:rFonts w:asciiTheme="majorHAnsi" w:eastAsia="Trebuchet MS" w:hAnsiTheme="majorHAnsi" w:cstheme="majorHAnsi"/>
          <w:i/>
          <w:iCs/>
        </w:rPr>
        <w:t>,</w:t>
      </w:r>
      <w:r w:rsidRPr="00A55537">
        <w:rPr>
          <w:rFonts w:asciiTheme="majorHAnsi" w:eastAsia="Trebuchet MS" w:hAnsiTheme="majorHAnsi" w:cstheme="majorHAnsi"/>
          <w:i/>
          <w:iCs/>
        </w:rPr>
        <w:t xml:space="preserve"> dają pacjentce większe poczucie wpływu na proces leczenia. Niewątpliwie wiele kobiet, u których postawiono rozpoznanie raka piersi ma potrzebę dokładnego zrozumienia procesu diagnostyczno-terapeutycznego oraz omówienia z lekarzem możliwych opcji terapii. Jest to w pełni zrozumiałe, pacjentki są coraz lepiej wyedukowane, potrzebują, aby traktowano je jako partnerów w dyskusji, która wszak dotyczy ich własnego życia</w:t>
      </w:r>
      <w:r>
        <w:rPr>
          <w:rFonts w:asciiTheme="majorHAnsi" w:hAnsiTheme="majorHAnsi" w:cstheme="majorHAnsi"/>
        </w:rPr>
        <w:t xml:space="preserve"> </w:t>
      </w:r>
      <w:r w:rsidRPr="00437EC4">
        <w:rPr>
          <w:rFonts w:asciiTheme="majorHAnsi" w:hAnsiTheme="majorHAnsi" w:cstheme="majorHAnsi"/>
        </w:rPr>
        <w:t>– mówi dr n. med. Agnieszka Jagiełło-</w:t>
      </w:r>
      <w:proofErr w:type="spellStart"/>
      <w:r w:rsidRPr="00437EC4">
        <w:rPr>
          <w:rFonts w:asciiTheme="majorHAnsi" w:hAnsiTheme="majorHAnsi" w:cstheme="majorHAnsi"/>
        </w:rPr>
        <w:t>Gruszfeld</w:t>
      </w:r>
      <w:proofErr w:type="spellEnd"/>
      <w:r w:rsidRPr="00437EC4">
        <w:rPr>
          <w:rFonts w:asciiTheme="majorHAnsi" w:hAnsiTheme="majorHAnsi" w:cstheme="majorHAnsi"/>
        </w:rPr>
        <w:t>, onkolożka z</w:t>
      </w:r>
      <w:r w:rsidRPr="00437EC4">
        <w:rPr>
          <w:rFonts w:asciiTheme="majorHAnsi" w:eastAsia="Trebuchet MS" w:hAnsiTheme="majorHAnsi" w:cstheme="majorHAnsi"/>
        </w:rPr>
        <w:t xml:space="preserve"> </w:t>
      </w:r>
      <w:r w:rsidRPr="00437EC4">
        <w:rPr>
          <w:rFonts w:asciiTheme="majorHAnsi" w:hAnsiTheme="majorHAnsi" w:cstheme="majorHAnsi"/>
        </w:rPr>
        <w:t>Narodowego Instytutu Onkologii</w:t>
      </w:r>
      <w:r w:rsidRPr="00437EC4">
        <w:rPr>
          <w:rFonts w:asciiTheme="majorHAnsi" w:eastAsia="Trebuchet MS" w:hAnsiTheme="majorHAnsi" w:cstheme="majorHAnsi"/>
        </w:rPr>
        <w:t xml:space="preserve"> </w:t>
      </w:r>
      <w:r w:rsidRPr="00437EC4">
        <w:rPr>
          <w:rFonts w:asciiTheme="majorHAnsi" w:hAnsiTheme="majorHAnsi" w:cstheme="majorHAnsi"/>
        </w:rPr>
        <w:t>im. Marii Skłodowskiej-Curie.</w:t>
      </w:r>
    </w:p>
    <w:p w14:paraId="2E91E3E8" w14:textId="77777777" w:rsidR="0027118B" w:rsidRPr="00437EC4" w:rsidRDefault="0027118B" w:rsidP="00360259">
      <w:pPr>
        <w:jc w:val="both"/>
        <w:rPr>
          <w:rFonts w:asciiTheme="majorHAnsi" w:hAnsiTheme="majorHAnsi" w:cstheme="majorHAnsi"/>
        </w:rPr>
      </w:pPr>
    </w:p>
    <w:p w14:paraId="0000000D" w14:textId="77777777" w:rsidR="009100F5" w:rsidRPr="00437EC4" w:rsidRDefault="00000000" w:rsidP="00360259">
      <w:pPr>
        <w:spacing w:after="120"/>
        <w:jc w:val="both"/>
        <w:rPr>
          <w:rFonts w:asciiTheme="majorHAnsi" w:hAnsiTheme="majorHAnsi" w:cstheme="majorHAnsi"/>
          <w:b/>
        </w:rPr>
      </w:pPr>
      <w:r w:rsidRPr="00437EC4">
        <w:rPr>
          <w:rFonts w:asciiTheme="majorHAnsi" w:hAnsiTheme="majorHAnsi" w:cstheme="majorHAnsi"/>
          <w:b/>
        </w:rPr>
        <w:t>Rola koordynatora onkologicznego</w:t>
      </w:r>
    </w:p>
    <w:p w14:paraId="0000000E" w14:textId="78E31446" w:rsidR="009100F5" w:rsidRPr="00437EC4" w:rsidRDefault="00000000" w:rsidP="00360259">
      <w:pPr>
        <w:spacing w:after="120"/>
        <w:jc w:val="both"/>
        <w:rPr>
          <w:rFonts w:asciiTheme="majorHAnsi" w:hAnsiTheme="majorHAnsi" w:cstheme="majorHAnsi"/>
        </w:rPr>
      </w:pPr>
      <w:r w:rsidRPr="00437EC4">
        <w:rPr>
          <w:rFonts w:asciiTheme="majorHAnsi" w:hAnsiTheme="majorHAnsi" w:cstheme="majorHAnsi"/>
        </w:rPr>
        <w:t>Obecnie ważną i potrzebną funkcją jest koordynator pacjenta onkologicznego. 82%</w:t>
      </w:r>
      <w:r w:rsidRPr="00437EC4">
        <w:rPr>
          <w:rFonts w:asciiTheme="majorHAnsi" w:hAnsiTheme="majorHAnsi" w:cstheme="majorHAnsi"/>
          <w:vertAlign w:val="superscript"/>
        </w:rPr>
        <w:footnoteReference w:id="9"/>
      </w:r>
      <w:r w:rsidRPr="00437EC4">
        <w:rPr>
          <w:rFonts w:asciiTheme="majorHAnsi" w:hAnsiTheme="majorHAnsi" w:cstheme="majorHAnsi"/>
        </w:rPr>
        <w:t xml:space="preserve"> badanych ocenia wsparcie koordynatora pozytywnie i potwierdza, że jest realną pomocą dla chorych (76%). Na ten moment kluczowe wydaje się zwiększenie świadomości w zakresie roli koordynatora onkologicznego. To najszybsza ścieżka do uzupełnienia wiedzy pacjentek, ze względu na jego informacyjno-organizacyjną rolę na ścieżce diagnozy i leczenia raka piersi.</w:t>
      </w:r>
    </w:p>
    <w:p w14:paraId="0000000F" w14:textId="467C8747" w:rsidR="009100F5" w:rsidRDefault="00097321" w:rsidP="00360259">
      <w:pPr>
        <w:jc w:val="both"/>
        <w:rPr>
          <w:rFonts w:asciiTheme="majorHAnsi" w:hAnsiTheme="majorHAnsi" w:cstheme="majorHAnsi"/>
        </w:rPr>
      </w:pPr>
      <w:r w:rsidRPr="00097321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Pr="00097321">
        <w:rPr>
          <w:rFonts w:asciiTheme="majorHAnsi" w:hAnsiTheme="majorHAnsi" w:cstheme="majorHAnsi"/>
          <w:i/>
          <w:iCs/>
        </w:rPr>
        <w:t xml:space="preserve">Koordynator leczenia onkologicznego odgrywa </w:t>
      </w:r>
      <w:r w:rsidR="006E544A">
        <w:rPr>
          <w:rFonts w:asciiTheme="majorHAnsi" w:hAnsiTheme="majorHAnsi" w:cstheme="majorHAnsi"/>
          <w:i/>
          <w:iCs/>
        </w:rPr>
        <w:t xml:space="preserve">bardzo </w:t>
      </w:r>
      <w:r w:rsidRPr="00097321">
        <w:rPr>
          <w:rFonts w:asciiTheme="majorHAnsi" w:hAnsiTheme="majorHAnsi" w:cstheme="majorHAnsi"/>
          <w:i/>
          <w:iCs/>
        </w:rPr>
        <w:t xml:space="preserve">ważną rolę w całym </w:t>
      </w:r>
      <w:r w:rsidR="006E544A">
        <w:rPr>
          <w:rFonts w:asciiTheme="majorHAnsi" w:hAnsiTheme="majorHAnsi" w:cstheme="majorHAnsi"/>
          <w:i/>
          <w:iCs/>
        </w:rPr>
        <w:t>procesie diagnostyki oraz leczenia</w:t>
      </w:r>
      <w:r w:rsidR="00C01580">
        <w:rPr>
          <w:rFonts w:asciiTheme="majorHAnsi" w:hAnsiTheme="majorHAnsi" w:cstheme="majorHAnsi"/>
          <w:i/>
          <w:iCs/>
        </w:rPr>
        <w:t xml:space="preserve">. </w:t>
      </w:r>
      <w:r w:rsidR="006E544A">
        <w:rPr>
          <w:rFonts w:asciiTheme="majorHAnsi" w:hAnsiTheme="majorHAnsi" w:cstheme="majorHAnsi"/>
          <w:i/>
          <w:iCs/>
        </w:rPr>
        <w:t>Dzięki niemu, pacjenci z</w:t>
      </w:r>
      <w:r>
        <w:rPr>
          <w:rFonts w:asciiTheme="majorHAnsi" w:hAnsiTheme="majorHAnsi" w:cstheme="majorHAnsi"/>
          <w:i/>
          <w:iCs/>
        </w:rPr>
        <w:t xml:space="preserve">yskują </w:t>
      </w:r>
      <w:r w:rsidRPr="00097321">
        <w:rPr>
          <w:rFonts w:asciiTheme="majorHAnsi" w:hAnsiTheme="majorHAnsi" w:cstheme="majorHAnsi"/>
          <w:i/>
          <w:iCs/>
        </w:rPr>
        <w:t xml:space="preserve"> świadomość</w:t>
      </w:r>
      <w:r>
        <w:rPr>
          <w:rFonts w:asciiTheme="majorHAnsi" w:hAnsiTheme="majorHAnsi" w:cstheme="majorHAnsi"/>
          <w:i/>
          <w:iCs/>
        </w:rPr>
        <w:t>,</w:t>
      </w:r>
      <w:r w:rsidRPr="00097321">
        <w:rPr>
          <w:rFonts w:asciiTheme="majorHAnsi" w:hAnsiTheme="majorHAnsi" w:cstheme="majorHAnsi"/>
          <w:i/>
          <w:iCs/>
        </w:rPr>
        <w:t xml:space="preserve">  że w tym </w:t>
      </w:r>
      <w:r w:rsidR="006E544A">
        <w:rPr>
          <w:rFonts w:asciiTheme="majorHAnsi" w:hAnsiTheme="majorHAnsi" w:cstheme="majorHAnsi"/>
          <w:i/>
          <w:iCs/>
        </w:rPr>
        <w:t>zawikłanym</w:t>
      </w:r>
      <w:r w:rsidR="006E544A" w:rsidRPr="00097321">
        <w:rPr>
          <w:rFonts w:asciiTheme="majorHAnsi" w:hAnsiTheme="majorHAnsi" w:cstheme="majorHAnsi"/>
          <w:i/>
          <w:iCs/>
        </w:rPr>
        <w:t xml:space="preserve"> </w:t>
      </w:r>
      <w:r w:rsidRPr="00097321">
        <w:rPr>
          <w:rFonts w:asciiTheme="majorHAnsi" w:hAnsiTheme="majorHAnsi" w:cstheme="majorHAnsi"/>
          <w:i/>
          <w:iCs/>
        </w:rPr>
        <w:t xml:space="preserve">momencie  życia jest ktoś, kto </w:t>
      </w:r>
      <w:r w:rsidR="006E544A">
        <w:rPr>
          <w:rFonts w:asciiTheme="majorHAnsi" w:hAnsiTheme="majorHAnsi" w:cstheme="majorHAnsi"/>
          <w:i/>
          <w:iCs/>
        </w:rPr>
        <w:t xml:space="preserve">im pomoże i ich przez niego </w:t>
      </w:r>
      <w:r w:rsidRPr="00097321">
        <w:rPr>
          <w:rFonts w:asciiTheme="majorHAnsi" w:hAnsiTheme="majorHAnsi" w:cstheme="majorHAnsi"/>
          <w:i/>
          <w:iCs/>
        </w:rPr>
        <w:t>przeprowadzi</w:t>
      </w:r>
      <w:r w:rsidR="00C01580">
        <w:rPr>
          <w:rFonts w:asciiTheme="majorHAnsi" w:hAnsiTheme="majorHAnsi" w:cstheme="majorHAnsi"/>
          <w:i/>
          <w:iCs/>
        </w:rPr>
        <w:t xml:space="preserve">. </w:t>
      </w:r>
      <w:r w:rsidR="006E544A">
        <w:rPr>
          <w:rFonts w:asciiTheme="majorHAnsi" w:hAnsiTheme="majorHAnsi" w:cstheme="majorHAnsi"/>
          <w:i/>
          <w:iCs/>
        </w:rPr>
        <w:t>Wciąż</w:t>
      </w:r>
      <w:r w:rsidR="006E544A" w:rsidRPr="00097321">
        <w:rPr>
          <w:rFonts w:asciiTheme="majorHAnsi" w:hAnsiTheme="majorHAnsi" w:cstheme="majorHAnsi"/>
          <w:i/>
          <w:iCs/>
        </w:rPr>
        <w:t xml:space="preserve"> </w:t>
      </w:r>
      <w:r w:rsidRPr="00097321">
        <w:rPr>
          <w:rFonts w:asciiTheme="majorHAnsi" w:hAnsiTheme="majorHAnsi" w:cstheme="majorHAnsi"/>
          <w:i/>
          <w:iCs/>
        </w:rPr>
        <w:t xml:space="preserve">jest </w:t>
      </w:r>
      <w:r w:rsidR="006E544A">
        <w:rPr>
          <w:rFonts w:asciiTheme="majorHAnsi" w:hAnsiTheme="majorHAnsi" w:cstheme="majorHAnsi"/>
          <w:i/>
          <w:iCs/>
        </w:rPr>
        <w:t>jednak</w:t>
      </w:r>
      <w:r w:rsidR="006E544A" w:rsidRPr="00097321">
        <w:rPr>
          <w:rFonts w:asciiTheme="majorHAnsi" w:hAnsiTheme="majorHAnsi" w:cstheme="majorHAnsi"/>
          <w:i/>
          <w:iCs/>
        </w:rPr>
        <w:t xml:space="preserve"> </w:t>
      </w:r>
      <w:r w:rsidRPr="00097321">
        <w:rPr>
          <w:rFonts w:asciiTheme="majorHAnsi" w:hAnsiTheme="majorHAnsi" w:cstheme="majorHAnsi"/>
          <w:i/>
          <w:iCs/>
        </w:rPr>
        <w:t>dużo do zrobienia w kwestii zwiększenia świadomości społeczeństwa</w:t>
      </w:r>
      <w:r w:rsidR="006E544A">
        <w:rPr>
          <w:rFonts w:asciiTheme="majorHAnsi" w:hAnsiTheme="majorHAnsi" w:cstheme="majorHAnsi"/>
          <w:i/>
          <w:iCs/>
        </w:rPr>
        <w:t xml:space="preserve"> na temat jego istnienia i możliwości skorzystania z jego pomocy.</w:t>
      </w:r>
      <w:r w:rsidRPr="00097321">
        <w:rPr>
          <w:rFonts w:asciiTheme="majorHAnsi" w:hAnsiTheme="majorHAnsi" w:cstheme="majorHAnsi"/>
          <w:i/>
          <w:iCs/>
        </w:rPr>
        <w:t xml:space="preserve"> </w:t>
      </w:r>
      <w:r w:rsidR="006E544A">
        <w:rPr>
          <w:rFonts w:asciiTheme="majorHAnsi" w:hAnsiTheme="majorHAnsi" w:cstheme="majorHAnsi"/>
          <w:i/>
          <w:iCs/>
        </w:rPr>
        <w:t>O</w:t>
      </w:r>
      <w:r w:rsidRPr="00097321">
        <w:rPr>
          <w:rFonts w:asciiTheme="majorHAnsi" w:hAnsiTheme="majorHAnsi" w:cstheme="majorHAnsi"/>
          <w:i/>
          <w:iCs/>
        </w:rPr>
        <w:t>de mnie</w:t>
      </w:r>
      <w:r w:rsidR="006E544A">
        <w:rPr>
          <w:rFonts w:asciiTheme="majorHAnsi" w:hAnsiTheme="majorHAnsi" w:cstheme="majorHAnsi"/>
          <w:i/>
          <w:iCs/>
        </w:rPr>
        <w:t>, jako koordynatora, pacjent otrzymuje</w:t>
      </w:r>
      <w:r w:rsidRPr="00097321">
        <w:rPr>
          <w:rFonts w:asciiTheme="majorHAnsi" w:hAnsiTheme="majorHAnsi" w:cstheme="majorHAnsi"/>
          <w:i/>
          <w:iCs/>
        </w:rPr>
        <w:t xml:space="preserve"> wszystkie niezbędne informacje</w:t>
      </w:r>
      <w:r w:rsidR="006E544A">
        <w:rPr>
          <w:rFonts w:asciiTheme="majorHAnsi" w:hAnsiTheme="majorHAnsi" w:cstheme="majorHAnsi"/>
          <w:i/>
          <w:iCs/>
        </w:rPr>
        <w:t xml:space="preserve"> </w:t>
      </w:r>
      <w:r w:rsidR="0027118B" w:rsidRPr="00097321">
        <w:rPr>
          <w:rFonts w:asciiTheme="majorHAnsi" w:hAnsiTheme="majorHAnsi" w:cstheme="majorHAnsi"/>
        </w:rPr>
        <w:t>–</w:t>
      </w:r>
      <w:r w:rsidRPr="00097321">
        <w:rPr>
          <w:rFonts w:asciiTheme="majorHAnsi" w:hAnsiTheme="majorHAnsi" w:cstheme="majorHAnsi"/>
          <w:i/>
          <w:iCs/>
        </w:rPr>
        <w:t xml:space="preserve"> daty, miejsce badań, </w:t>
      </w:r>
      <w:r w:rsidR="006E544A">
        <w:rPr>
          <w:rFonts w:asciiTheme="majorHAnsi" w:hAnsiTheme="majorHAnsi" w:cstheme="majorHAnsi"/>
          <w:i/>
          <w:iCs/>
        </w:rPr>
        <w:t xml:space="preserve">a także </w:t>
      </w:r>
      <w:r w:rsidRPr="00097321">
        <w:rPr>
          <w:rFonts w:asciiTheme="majorHAnsi" w:hAnsiTheme="majorHAnsi" w:cstheme="majorHAnsi"/>
          <w:i/>
          <w:iCs/>
        </w:rPr>
        <w:t>wskazówki</w:t>
      </w:r>
      <w:r w:rsidR="006E544A">
        <w:rPr>
          <w:rFonts w:asciiTheme="majorHAnsi" w:hAnsiTheme="majorHAnsi" w:cstheme="majorHAnsi"/>
          <w:i/>
          <w:iCs/>
        </w:rPr>
        <w:t>, jak się do nich</w:t>
      </w:r>
      <w:r w:rsidRPr="00097321">
        <w:rPr>
          <w:rFonts w:asciiTheme="majorHAnsi" w:hAnsiTheme="majorHAnsi" w:cstheme="majorHAnsi"/>
          <w:i/>
          <w:iCs/>
        </w:rPr>
        <w:t xml:space="preserve"> przygotowa</w:t>
      </w:r>
      <w:r w:rsidR="006E544A">
        <w:rPr>
          <w:rFonts w:asciiTheme="majorHAnsi" w:hAnsiTheme="majorHAnsi" w:cstheme="majorHAnsi"/>
          <w:i/>
          <w:iCs/>
        </w:rPr>
        <w:t>ć</w:t>
      </w:r>
      <w:r w:rsidRPr="00097321">
        <w:rPr>
          <w:rFonts w:asciiTheme="majorHAnsi" w:hAnsiTheme="majorHAnsi" w:cstheme="majorHAnsi"/>
          <w:i/>
          <w:iCs/>
        </w:rPr>
        <w:t xml:space="preserve">. </w:t>
      </w:r>
      <w:r w:rsidR="006E544A">
        <w:rPr>
          <w:rFonts w:asciiTheme="majorHAnsi" w:hAnsiTheme="majorHAnsi" w:cstheme="majorHAnsi"/>
          <w:i/>
          <w:iCs/>
        </w:rPr>
        <w:t>N</w:t>
      </w:r>
      <w:r w:rsidRPr="00097321">
        <w:rPr>
          <w:rFonts w:asciiTheme="majorHAnsi" w:hAnsiTheme="majorHAnsi" w:cstheme="majorHAnsi"/>
          <w:i/>
          <w:iCs/>
        </w:rPr>
        <w:t>ajważniejsze jest</w:t>
      </w:r>
      <w:r w:rsidR="006E544A">
        <w:rPr>
          <w:rFonts w:asciiTheme="majorHAnsi" w:hAnsiTheme="majorHAnsi" w:cstheme="majorHAnsi"/>
          <w:i/>
          <w:iCs/>
        </w:rPr>
        <w:t xml:space="preserve"> jednak</w:t>
      </w:r>
      <w:r w:rsidRPr="00097321">
        <w:rPr>
          <w:rFonts w:asciiTheme="majorHAnsi" w:hAnsiTheme="majorHAnsi" w:cstheme="majorHAnsi"/>
          <w:i/>
          <w:iCs/>
        </w:rPr>
        <w:t xml:space="preserve"> zapisanie pacjentowi </w:t>
      </w:r>
      <w:r w:rsidR="006E544A" w:rsidRPr="00097321">
        <w:rPr>
          <w:rFonts w:asciiTheme="majorHAnsi" w:hAnsiTheme="majorHAnsi" w:cstheme="majorHAnsi"/>
          <w:i/>
          <w:iCs/>
        </w:rPr>
        <w:t xml:space="preserve">numeru </w:t>
      </w:r>
      <w:r w:rsidRPr="00097321">
        <w:rPr>
          <w:rFonts w:asciiTheme="majorHAnsi" w:hAnsiTheme="majorHAnsi" w:cstheme="majorHAnsi"/>
          <w:i/>
          <w:iCs/>
        </w:rPr>
        <w:t>mojego telefon</w:t>
      </w:r>
      <w:r w:rsidR="006E544A">
        <w:rPr>
          <w:rFonts w:asciiTheme="majorHAnsi" w:hAnsiTheme="majorHAnsi" w:cstheme="majorHAnsi"/>
          <w:i/>
          <w:iCs/>
        </w:rPr>
        <w:t>u</w:t>
      </w:r>
      <w:r w:rsidRPr="00097321">
        <w:rPr>
          <w:rFonts w:asciiTheme="majorHAnsi" w:hAnsiTheme="majorHAnsi" w:cstheme="majorHAnsi"/>
          <w:i/>
          <w:iCs/>
        </w:rPr>
        <w:t xml:space="preserve"> służbowego, który</w:t>
      </w:r>
      <w:r w:rsidR="00360259">
        <w:rPr>
          <w:rFonts w:asciiTheme="majorHAnsi" w:hAnsiTheme="majorHAnsi" w:cstheme="majorHAnsi"/>
          <w:i/>
          <w:iCs/>
        </w:rPr>
        <w:t xml:space="preserve"> </w:t>
      </w:r>
      <w:r w:rsidRPr="00097321">
        <w:rPr>
          <w:rFonts w:asciiTheme="majorHAnsi" w:hAnsiTheme="majorHAnsi" w:cstheme="majorHAnsi"/>
          <w:i/>
          <w:iCs/>
        </w:rPr>
        <w:t xml:space="preserve">noszę przy sobie i </w:t>
      </w:r>
      <w:r w:rsidR="006E544A">
        <w:rPr>
          <w:rFonts w:asciiTheme="majorHAnsi" w:hAnsiTheme="majorHAnsi" w:cstheme="majorHAnsi"/>
          <w:i/>
          <w:iCs/>
        </w:rPr>
        <w:t>uświadomienie go</w:t>
      </w:r>
      <w:r w:rsidRPr="00097321">
        <w:rPr>
          <w:rFonts w:asciiTheme="majorHAnsi" w:hAnsiTheme="majorHAnsi" w:cstheme="majorHAnsi"/>
          <w:i/>
          <w:iCs/>
        </w:rPr>
        <w:t xml:space="preserve">, że </w:t>
      </w:r>
      <w:r w:rsidR="006E544A">
        <w:rPr>
          <w:rFonts w:asciiTheme="majorHAnsi" w:hAnsiTheme="majorHAnsi" w:cstheme="majorHAnsi"/>
          <w:i/>
          <w:iCs/>
        </w:rPr>
        <w:t>jeśli</w:t>
      </w:r>
      <w:r w:rsidRPr="00097321">
        <w:rPr>
          <w:rFonts w:asciiTheme="majorHAnsi" w:hAnsiTheme="majorHAnsi" w:cstheme="majorHAnsi"/>
          <w:i/>
          <w:iCs/>
        </w:rPr>
        <w:t xml:space="preserve"> będzie chciał spytać o cokolwiek – może zadzwonić! I to jest jeden z ważnych elementów pracy koordynatora. Pacjent </w:t>
      </w:r>
      <w:r w:rsidR="006E544A">
        <w:rPr>
          <w:rFonts w:asciiTheme="majorHAnsi" w:hAnsiTheme="majorHAnsi" w:cstheme="majorHAnsi"/>
          <w:i/>
          <w:iCs/>
        </w:rPr>
        <w:t>zyskuje osobę</w:t>
      </w:r>
      <w:r w:rsidRPr="00097321">
        <w:rPr>
          <w:rFonts w:asciiTheme="majorHAnsi" w:hAnsiTheme="majorHAnsi" w:cstheme="majorHAnsi"/>
          <w:i/>
          <w:iCs/>
        </w:rPr>
        <w:t>,</w:t>
      </w:r>
      <w:r w:rsidR="006E544A">
        <w:rPr>
          <w:rFonts w:asciiTheme="majorHAnsi" w:hAnsiTheme="majorHAnsi" w:cstheme="majorHAnsi"/>
          <w:i/>
          <w:iCs/>
        </w:rPr>
        <w:t xml:space="preserve"> którą może</w:t>
      </w:r>
      <w:r w:rsidRPr="00097321">
        <w:rPr>
          <w:rFonts w:asciiTheme="majorHAnsi" w:hAnsiTheme="majorHAnsi" w:cstheme="majorHAnsi"/>
          <w:i/>
          <w:iCs/>
        </w:rPr>
        <w:t xml:space="preserve"> dopytać, zgłosić </w:t>
      </w:r>
      <w:r w:rsidR="006E544A">
        <w:rPr>
          <w:rFonts w:asciiTheme="majorHAnsi" w:hAnsiTheme="majorHAnsi" w:cstheme="majorHAnsi"/>
          <w:i/>
          <w:iCs/>
        </w:rPr>
        <w:t xml:space="preserve">jej </w:t>
      </w:r>
      <w:r w:rsidRPr="00097321">
        <w:rPr>
          <w:rFonts w:asciiTheme="majorHAnsi" w:hAnsiTheme="majorHAnsi" w:cstheme="majorHAnsi"/>
          <w:i/>
          <w:iCs/>
        </w:rPr>
        <w:t xml:space="preserve">różne problemy i zaczerpnąć informacji. </w:t>
      </w:r>
      <w:r w:rsidR="006E544A">
        <w:rPr>
          <w:rFonts w:asciiTheme="majorHAnsi" w:hAnsiTheme="majorHAnsi" w:cstheme="majorHAnsi"/>
          <w:i/>
          <w:iCs/>
        </w:rPr>
        <w:t>Tacy pacjenci w</w:t>
      </w:r>
      <w:r w:rsidRPr="00097321">
        <w:rPr>
          <w:rFonts w:asciiTheme="majorHAnsi" w:hAnsiTheme="majorHAnsi" w:cstheme="majorHAnsi"/>
          <w:i/>
          <w:iCs/>
        </w:rPr>
        <w:t>ychodzą z Poradni lub Szpitala z poczuciem bezpieczeństwa, że nie będą musieli „wydzwaniać” do rejestracji, szukać lekarzy, prosić o szybkie terminy, ponieważ mają swojego prywatnego koordynatora</w:t>
      </w:r>
      <w:r w:rsidR="00C01580">
        <w:rPr>
          <w:rFonts w:asciiTheme="majorHAnsi" w:hAnsiTheme="majorHAnsi" w:cstheme="majorHAnsi"/>
          <w:i/>
          <w:iCs/>
        </w:rPr>
        <w:t xml:space="preserve"> </w:t>
      </w:r>
      <w:r w:rsidRPr="00097321">
        <w:rPr>
          <w:rFonts w:asciiTheme="majorHAnsi" w:hAnsiTheme="majorHAnsi" w:cstheme="majorHAnsi"/>
        </w:rPr>
        <w:t xml:space="preserve">– mówi Grażyna </w:t>
      </w:r>
      <w:proofErr w:type="spellStart"/>
      <w:r w:rsidRPr="00097321">
        <w:rPr>
          <w:rFonts w:asciiTheme="majorHAnsi" w:hAnsiTheme="majorHAnsi" w:cstheme="majorHAnsi"/>
        </w:rPr>
        <w:t>Kobusz</w:t>
      </w:r>
      <w:proofErr w:type="spellEnd"/>
      <w:r>
        <w:rPr>
          <w:rFonts w:asciiTheme="majorHAnsi" w:hAnsiTheme="majorHAnsi" w:cstheme="majorHAnsi"/>
        </w:rPr>
        <w:t>,</w:t>
      </w:r>
      <w:r w:rsidRPr="00097321">
        <w:rPr>
          <w:rFonts w:asciiTheme="majorHAnsi" w:hAnsiTheme="majorHAnsi" w:cstheme="majorHAnsi"/>
        </w:rPr>
        <w:t xml:space="preserve"> koordynatorka leczenia onkologicznego w Klinice Otolaryngologii Państwowego Instytutu Medycznego MSWiA w Warszawie</w:t>
      </w:r>
      <w:r>
        <w:rPr>
          <w:rFonts w:asciiTheme="majorHAnsi" w:hAnsiTheme="majorHAnsi" w:cstheme="majorHAnsi"/>
        </w:rPr>
        <w:t>.</w:t>
      </w:r>
    </w:p>
    <w:p w14:paraId="4C7A2B80" w14:textId="77777777" w:rsidR="00097321" w:rsidRPr="00097321" w:rsidRDefault="00097321" w:rsidP="00360259">
      <w:pPr>
        <w:jc w:val="both"/>
        <w:rPr>
          <w:rFonts w:asciiTheme="majorHAnsi" w:hAnsiTheme="majorHAnsi" w:cstheme="majorHAnsi"/>
        </w:rPr>
      </w:pPr>
    </w:p>
    <w:p w14:paraId="00000011" w14:textId="77777777" w:rsidR="009100F5" w:rsidRPr="00437EC4" w:rsidRDefault="00000000" w:rsidP="00360259">
      <w:pPr>
        <w:spacing w:after="120"/>
        <w:rPr>
          <w:rFonts w:asciiTheme="majorHAnsi" w:eastAsia="Trebuchet MS" w:hAnsiTheme="majorHAnsi" w:cstheme="majorHAnsi"/>
          <w:b/>
        </w:rPr>
      </w:pPr>
      <w:r w:rsidRPr="00437EC4">
        <w:rPr>
          <w:rFonts w:asciiTheme="majorHAnsi" w:eastAsia="Trebuchet MS" w:hAnsiTheme="majorHAnsi" w:cstheme="majorHAnsi"/>
          <w:b/>
        </w:rPr>
        <w:t>Gdzie szukać sprawdzonych informacji na temat raka piersi?</w:t>
      </w:r>
    </w:p>
    <w:p w14:paraId="00000012" w14:textId="7E8EB21E" w:rsidR="009100F5" w:rsidRPr="00437EC4" w:rsidRDefault="00000000" w:rsidP="00360259">
      <w:pPr>
        <w:spacing w:after="120"/>
        <w:jc w:val="both"/>
        <w:rPr>
          <w:rFonts w:asciiTheme="majorHAnsi" w:eastAsia="Trebuchet MS" w:hAnsiTheme="majorHAnsi" w:cstheme="majorHAnsi"/>
        </w:rPr>
      </w:pPr>
      <w:r w:rsidRPr="00437EC4">
        <w:rPr>
          <w:rFonts w:asciiTheme="majorHAnsi" w:eastAsia="Trebuchet MS" w:hAnsiTheme="majorHAnsi" w:cstheme="majorHAnsi"/>
        </w:rPr>
        <w:t>Diagnoza nowotworowa to doświadczenie, z którym związane jest wiele niewiadomych.</w:t>
      </w:r>
      <w:r w:rsidRPr="00437EC4">
        <w:rPr>
          <w:rFonts w:asciiTheme="majorHAnsi" w:eastAsia="Trebuchet MS" w:hAnsiTheme="majorHAnsi" w:cstheme="majorHAnsi"/>
        </w:rPr>
        <w:br/>
        <w:t xml:space="preserve">Obok trudnych emocji, nasuwa się mnóstwo pytań o rokowania i leczenie. Kluczowe jest, aby korzystać ze sprawdzonych i aktualnych źródeł informacji. Właśnie dlatego z inicjatywy stowarzyszenia Polskie Amazonki Ruch Społeczny powstało Centrum Kryzysowe – www.centrumkryzysowe.org.pl. Jest to unikalna platforma internetowa stworzona tak, by prowadzić pacjentów onkologicznych i ich bliskich </w:t>
      </w:r>
      <w:r w:rsidRPr="00437EC4">
        <w:rPr>
          <w:rFonts w:asciiTheme="majorHAnsi" w:eastAsia="Trebuchet MS" w:hAnsiTheme="majorHAnsi" w:cstheme="majorHAnsi"/>
        </w:rPr>
        <w:lastRenderedPageBreak/>
        <w:t>przez wszystkie etapy leczenia choroby nowotworowej. Treści pisane są przez ekspertów i regularnie aktualizowane.</w:t>
      </w:r>
    </w:p>
    <w:p w14:paraId="00000014" w14:textId="378E8965" w:rsidR="009100F5" w:rsidRPr="00437EC4" w:rsidRDefault="00000000" w:rsidP="00360259">
      <w:pPr>
        <w:spacing w:after="120"/>
        <w:jc w:val="both"/>
        <w:rPr>
          <w:rFonts w:asciiTheme="majorHAnsi" w:eastAsia="Trebuchet MS" w:hAnsiTheme="majorHAnsi" w:cstheme="majorHAnsi"/>
        </w:rPr>
      </w:pPr>
      <w:r w:rsidRPr="00437EC4">
        <w:rPr>
          <w:rFonts w:asciiTheme="majorHAnsi" w:eastAsia="Trebuchet MS" w:hAnsiTheme="majorHAnsi" w:cstheme="majorHAnsi"/>
        </w:rPr>
        <w:t xml:space="preserve">Odwiedź stronę </w:t>
      </w:r>
      <w:hyperlink r:id="rId11">
        <w:r w:rsidRPr="00437EC4">
          <w:rPr>
            <w:rFonts w:asciiTheme="majorHAnsi" w:eastAsia="Trebuchet MS" w:hAnsiTheme="majorHAnsi" w:cstheme="majorHAnsi"/>
            <w:color w:val="0000FF"/>
            <w:u w:val="single"/>
          </w:rPr>
          <w:t>https://centrumkryzysowe.org.pl/</w:t>
        </w:r>
      </w:hyperlink>
      <w:r w:rsidRPr="00437EC4">
        <w:rPr>
          <w:rFonts w:asciiTheme="majorHAnsi" w:eastAsia="Trebuchet MS" w:hAnsiTheme="majorHAnsi" w:cstheme="majorHAnsi"/>
        </w:rPr>
        <w:t xml:space="preserve"> lub zadzwoń </w:t>
      </w:r>
      <w:r w:rsidR="00F53BB6" w:rsidRPr="00437EC4">
        <w:rPr>
          <w:rFonts w:asciiTheme="majorHAnsi" w:eastAsia="Trebuchet MS" w:hAnsiTheme="majorHAnsi" w:cstheme="majorHAnsi"/>
        </w:rPr>
        <w:t xml:space="preserve">pod nr tel. </w:t>
      </w:r>
      <w:r w:rsidRPr="00437EC4">
        <w:rPr>
          <w:rFonts w:asciiTheme="majorHAnsi" w:eastAsia="Trebuchet MS" w:hAnsiTheme="majorHAnsi" w:cstheme="majorHAnsi"/>
          <w:bCs/>
        </w:rPr>
        <w:t>22 105 55 30</w:t>
      </w:r>
      <w:r w:rsidR="00F53BB6" w:rsidRPr="00437EC4">
        <w:rPr>
          <w:rFonts w:asciiTheme="majorHAnsi" w:eastAsia="Trebuchet MS" w:hAnsiTheme="majorHAnsi" w:cstheme="majorHAnsi"/>
          <w:bCs/>
        </w:rPr>
        <w:t>,</w:t>
      </w:r>
      <w:r w:rsidRPr="00437EC4">
        <w:rPr>
          <w:rFonts w:asciiTheme="majorHAnsi" w:eastAsia="Trebuchet MS" w:hAnsiTheme="majorHAnsi" w:cstheme="majorHAnsi"/>
          <w:b/>
        </w:rPr>
        <w:t xml:space="preserve"> </w:t>
      </w:r>
      <w:r w:rsidRPr="00437EC4">
        <w:rPr>
          <w:rFonts w:asciiTheme="majorHAnsi" w:eastAsia="Trebuchet MS" w:hAnsiTheme="majorHAnsi" w:cstheme="majorHAnsi"/>
        </w:rPr>
        <w:t>aby otrzymać najważniejsze informacje dla pacjentek z rakiem piersi i ich bliskich</w:t>
      </w:r>
      <w:r w:rsidR="00F53BB6" w:rsidRPr="00437EC4">
        <w:rPr>
          <w:rFonts w:asciiTheme="majorHAnsi" w:eastAsia="Trebuchet MS" w:hAnsiTheme="majorHAnsi" w:cstheme="majorHAnsi"/>
        </w:rPr>
        <w:t xml:space="preserve">. </w:t>
      </w:r>
      <w:r w:rsidRPr="00437EC4">
        <w:rPr>
          <w:rFonts w:asciiTheme="majorHAnsi" w:eastAsia="Trebuchet MS" w:hAnsiTheme="majorHAnsi" w:cstheme="majorHAnsi"/>
        </w:rPr>
        <w:t>Sprawdzonym źródłem wiedzy na temat raka piersi jest także strona kampanii Wylecz Raka H</w:t>
      </w:r>
      <w:r w:rsidR="00360259">
        <w:rPr>
          <w:rFonts w:asciiTheme="majorHAnsi" w:eastAsia="Trebuchet MS" w:hAnsiTheme="majorHAnsi" w:cstheme="majorHAnsi"/>
        </w:rPr>
        <w:t>ER2+</w:t>
      </w:r>
      <w:r w:rsidRPr="00437EC4">
        <w:rPr>
          <w:rFonts w:asciiTheme="majorHAnsi" w:eastAsia="Trebuchet MS" w:hAnsiTheme="majorHAnsi" w:cstheme="majorHAnsi"/>
        </w:rPr>
        <w:t xml:space="preserve"> www.wyleczrakapiersi.pl.</w:t>
      </w:r>
    </w:p>
    <w:p w14:paraId="00000015" w14:textId="4792AF13" w:rsidR="009100F5" w:rsidRDefault="00000000" w:rsidP="00360259">
      <w:pPr>
        <w:spacing w:after="120"/>
        <w:jc w:val="both"/>
        <w:rPr>
          <w:rFonts w:asciiTheme="majorHAnsi" w:hAnsiTheme="majorHAnsi" w:cstheme="majorHAnsi"/>
        </w:rPr>
      </w:pPr>
      <w:r w:rsidRPr="00437EC4">
        <w:rPr>
          <w:rFonts w:asciiTheme="majorHAnsi" w:hAnsiTheme="majorHAnsi" w:cstheme="majorHAnsi"/>
        </w:rPr>
        <w:t xml:space="preserve">Badanie społeczne przeprowadzone w ramach </w:t>
      </w:r>
      <w:r w:rsidRPr="00437EC4">
        <w:rPr>
          <w:rFonts w:asciiTheme="majorHAnsi" w:eastAsia="Trebuchet MS" w:hAnsiTheme="majorHAnsi" w:cstheme="majorHAnsi"/>
        </w:rPr>
        <w:t>akcji</w:t>
      </w:r>
      <w:r w:rsidRPr="00437EC4">
        <w:rPr>
          <w:rFonts w:asciiTheme="majorHAnsi" w:hAnsiTheme="majorHAnsi" w:cstheme="majorHAnsi"/>
        </w:rPr>
        <w:t xml:space="preserve"> #połączONE</w:t>
      </w:r>
      <w:r w:rsidR="007806AA" w:rsidRPr="00437EC4">
        <w:rPr>
          <w:rFonts w:asciiTheme="majorHAnsi" w:hAnsiTheme="majorHAnsi" w:cstheme="majorHAnsi"/>
        </w:rPr>
        <w:t xml:space="preserve"> </w:t>
      </w:r>
      <w:r w:rsidR="007806AA" w:rsidRPr="00437EC4">
        <w:rPr>
          <w:rFonts w:asciiTheme="majorHAnsi" w:eastAsia="Trebuchet MS" w:hAnsiTheme="majorHAnsi" w:cstheme="majorHAnsi"/>
        </w:rPr>
        <w:t>zostało przeprowadzone w okresie lipiec-sierpień 2023 r. przez ARC – rynek i opinia, metodą CAWI, na grupie 1004 osób – 1002 kobiet oraz 2 mężczyzn, którzy chorowali na raka piersi.</w:t>
      </w:r>
      <w:r w:rsidRPr="00437EC4">
        <w:rPr>
          <w:rFonts w:asciiTheme="majorHAnsi" w:eastAsia="Trebuchet MS" w:hAnsiTheme="majorHAnsi" w:cstheme="majorHAnsi"/>
        </w:rPr>
        <w:t xml:space="preserve"> </w:t>
      </w:r>
      <w:r w:rsidR="007806AA" w:rsidRPr="00437EC4">
        <w:rPr>
          <w:rFonts w:asciiTheme="majorHAnsi" w:eastAsia="Trebuchet MS" w:hAnsiTheme="majorHAnsi" w:cstheme="majorHAnsi"/>
        </w:rPr>
        <w:t>D</w:t>
      </w:r>
      <w:r w:rsidRPr="00437EC4">
        <w:rPr>
          <w:rFonts w:asciiTheme="majorHAnsi" w:eastAsia="Trebuchet MS" w:hAnsiTheme="majorHAnsi" w:cstheme="majorHAnsi"/>
        </w:rPr>
        <w:t>ostarcza</w:t>
      </w:r>
      <w:r w:rsidRPr="00437EC4">
        <w:rPr>
          <w:rFonts w:asciiTheme="majorHAnsi" w:hAnsiTheme="majorHAnsi" w:cstheme="majorHAnsi"/>
        </w:rPr>
        <w:t xml:space="preserve"> ważnych informacji na temat świadomości i oczekiwań pacjentek z rakiem piersi w Polsce. Ich doświadczenia są istotnym źródłem wiedzy dla decydentów, lekarzy i organizacji pożytku publicznego, aby dostosować podejmowane aktywności do istotnych zmian, które powinny nastąpić w zakresie zwiększania dostępu do wiedzy i ulepszania leczenia kobiet chorujących na raka piersi. </w:t>
      </w:r>
    </w:p>
    <w:p w14:paraId="280B4CC2" w14:textId="2EA80C6C" w:rsidR="00C34EDD" w:rsidRPr="00437EC4" w:rsidRDefault="00C34EDD" w:rsidP="00360259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Video z komentarzami ekspertów: </w:t>
      </w:r>
      <w:hyperlink r:id="rId12" w:history="1">
        <w:r w:rsidRPr="003F5A80">
          <w:rPr>
            <w:rStyle w:val="Hipercze"/>
            <w:rFonts w:asciiTheme="majorHAnsi" w:hAnsiTheme="majorHAnsi" w:cstheme="majorHAnsi"/>
          </w:rPr>
          <w:t>https://www.youtube.com/watch?v=ydm0KeDcBwU&amp;t=13s</w:t>
        </w:r>
      </w:hyperlink>
      <w:r>
        <w:rPr>
          <w:rFonts w:asciiTheme="majorHAnsi" w:hAnsiTheme="majorHAnsi" w:cstheme="majorHAnsi"/>
        </w:rPr>
        <w:t xml:space="preserve"> </w:t>
      </w:r>
    </w:p>
    <w:p w14:paraId="455A7134" w14:textId="77777777" w:rsidR="00437EC4" w:rsidRPr="00437EC4" w:rsidRDefault="00437EC4" w:rsidP="00360259">
      <w:pPr>
        <w:spacing w:after="120"/>
        <w:jc w:val="both"/>
        <w:rPr>
          <w:rFonts w:asciiTheme="majorHAnsi" w:hAnsiTheme="majorHAnsi" w:cstheme="majorHAnsi"/>
        </w:rPr>
      </w:pPr>
    </w:p>
    <w:p w14:paraId="00000016" w14:textId="77777777" w:rsidR="009100F5" w:rsidRPr="00437EC4" w:rsidRDefault="00000000" w:rsidP="00360259">
      <w:pPr>
        <w:spacing w:after="1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37EC4">
        <w:rPr>
          <w:rFonts w:asciiTheme="majorHAnsi" w:hAnsiTheme="majorHAnsi" w:cstheme="majorHAnsi"/>
          <w:b/>
          <w:sz w:val="20"/>
          <w:szCs w:val="20"/>
        </w:rPr>
        <w:t xml:space="preserve">Polskie Amazonki Ruch Społeczny </w:t>
      </w:r>
    </w:p>
    <w:p w14:paraId="00000017" w14:textId="615358C5" w:rsidR="009100F5" w:rsidRDefault="00000000" w:rsidP="00360259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437EC4">
        <w:rPr>
          <w:rFonts w:asciiTheme="majorHAnsi" w:hAnsiTheme="majorHAnsi" w:cstheme="majorHAnsi"/>
          <w:sz w:val="20"/>
          <w:szCs w:val="20"/>
        </w:rPr>
        <w:t>Założone w 2009 r. przez Elżbietę Kozik stowarzyszenie, wspierające</w:t>
      </w:r>
      <w:r w:rsidR="007806AA" w:rsidRPr="00437EC4">
        <w:rPr>
          <w:rFonts w:asciiTheme="majorHAnsi" w:hAnsiTheme="majorHAnsi" w:cstheme="majorHAnsi"/>
          <w:sz w:val="20"/>
          <w:szCs w:val="20"/>
        </w:rPr>
        <w:t xml:space="preserve"> </w:t>
      </w:r>
      <w:r w:rsidR="007806AA" w:rsidRPr="00437EC4">
        <w:rPr>
          <w:rFonts w:asciiTheme="majorHAnsi" w:eastAsia="Trebuchet MS" w:hAnsiTheme="majorHAnsi" w:cstheme="majorHAnsi"/>
          <w:sz w:val="20"/>
          <w:szCs w:val="20"/>
        </w:rPr>
        <w:t>pacjentki i pacjentów</w:t>
      </w:r>
      <w:r w:rsidRPr="00437EC4">
        <w:rPr>
          <w:rFonts w:asciiTheme="majorHAnsi" w:eastAsia="Trebuchet MS" w:hAnsiTheme="majorHAnsi" w:cstheme="majorHAnsi"/>
          <w:sz w:val="20"/>
          <w:szCs w:val="20"/>
        </w:rPr>
        <w:t xml:space="preserve"> onkologiczn</w:t>
      </w:r>
      <w:r w:rsidR="007806AA" w:rsidRPr="00437EC4">
        <w:rPr>
          <w:rFonts w:asciiTheme="majorHAnsi" w:eastAsia="Trebuchet MS" w:hAnsiTheme="majorHAnsi" w:cstheme="majorHAnsi"/>
          <w:sz w:val="20"/>
          <w:szCs w:val="20"/>
        </w:rPr>
        <w:t>ych</w:t>
      </w:r>
      <w:r w:rsidRPr="00437EC4">
        <w:rPr>
          <w:rFonts w:asciiTheme="majorHAnsi" w:hAnsiTheme="majorHAnsi" w:cstheme="majorHAnsi"/>
          <w:sz w:val="20"/>
          <w:szCs w:val="20"/>
        </w:rPr>
        <w:t xml:space="preserve"> oraz ich bliskich na każdym etapie leczenia i zdrowienia. Pomaga odnaleźć się w systemie opieki onkologicznej oraz uzyskać niezbędna diagnozę i leczenie. PARS jest inicjatorem programu „Zdrowiej”, który pomaga w radzeniu sobie ze stresem dzięki metodom </w:t>
      </w:r>
      <w:proofErr w:type="spellStart"/>
      <w:r w:rsidRPr="00437EC4">
        <w:rPr>
          <w:rFonts w:asciiTheme="majorHAnsi" w:hAnsiTheme="majorHAnsi" w:cstheme="majorHAnsi"/>
          <w:sz w:val="20"/>
          <w:szCs w:val="20"/>
        </w:rPr>
        <w:t>mindfulness</w:t>
      </w:r>
      <w:proofErr w:type="spellEnd"/>
      <w:r w:rsidRPr="00437EC4">
        <w:rPr>
          <w:rFonts w:asciiTheme="majorHAnsi" w:hAnsiTheme="majorHAnsi" w:cstheme="majorHAnsi"/>
          <w:sz w:val="20"/>
          <w:szCs w:val="20"/>
        </w:rPr>
        <w:t xml:space="preserve"> oraz coachingu kryzysowego. Jest również twórcą Centrum Kryzysowego, profesjonalnej platformy, która w sposób kompleksowy i merytoryczny, odpowiada na potrzeby pacjentów i pomaga im przejść, krok po kroku, przez wszystkie etapy choroby.</w:t>
      </w:r>
    </w:p>
    <w:p w14:paraId="54FF9613" w14:textId="535911C7" w:rsidR="00880889" w:rsidRPr="00880889" w:rsidRDefault="00880889" w:rsidP="00880889">
      <w:pPr>
        <w:jc w:val="both"/>
        <w:rPr>
          <w:rFonts w:asciiTheme="majorHAnsi" w:hAnsiTheme="majorHAnsi" w:cstheme="majorHAnsi"/>
          <w:sz w:val="20"/>
          <w:szCs w:val="20"/>
        </w:rPr>
      </w:pPr>
      <w:r w:rsidRPr="00880889">
        <w:rPr>
          <w:rFonts w:asciiTheme="majorHAnsi" w:hAnsiTheme="majorHAnsi" w:cstheme="majorHAnsi"/>
          <w:b/>
          <w:bCs/>
          <w:sz w:val="20"/>
          <w:szCs w:val="20"/>
        </w:rPr>
        <w:t>#PołączONE</w:t>
      </w:r>
      <w:r w:rsidRPr="00880889">
        <w:rPr>
          <w:rFonts w:asciiTheme="majorHAnsi" w:hAnsiTheme="majorHAnsi" w:cstheme="majorHAnsi"/>
          <w:sz w:val="20"/>
          <w:szCs w:val="20"/>
        </w:rPr>
        <w:t xml:space="preserve"> to akcja edukacyjna skierowana do pacjentek z rakiem piersi 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80889">
        <w:rPr>
          <w:rFonts w:asciiTheme="majorHAnsi" w:hAnsiTheme="majorHAnsi" w:cstheme="majorHAnsi"/>
          <w:sz w:val="20"/>
          <w:szCs w:val="20"/>
        </w:rPr>
        <w:t>ich bliskich, której celem jest budowanie świadomości na temat praw 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80889">
        <w:rPr>
          <w:rFonts w:asciiTheme="majorHAnsi" w:hAnsiTheme="majorHAnsi" w:cstheme="majorHAnsi"/>
          <w:sz w:val="20"/>
          <w:szCs w:val="20"/>
        </w:rPr>
        <w:t>możliwości leczenia. W wyniku prowadzonych aktywności Polskie Amazonki Ruch Społeczny  m.in. pozyskały ponad 1000 odpowiedzi pacjentek w ramach badania społecznego</w:t>
      </w:r>
      <w:r w:rsidRPr="00880889">
        <w:rPr>
          <w:rFonts w:asciiTheme="majorHAnsi" w:hAnsiTheme="majorHAnsi" w:cstheme="majorHAnsi"/>
          <w:sz w:val="20"/>
          <w:szCs w:val="20"/>
        </w:rPr>
        <w:br/>
        <w:t xml:space="preserve">„Świadomość i doświadczenia pacjentek dotyczące leczenia raka piersi” oraz zorganizowały szereg warsztatów edukacyjnych online. </w:t>
      </w:r>
    </w:p>
    <w:p w14:paraId="6C35C256" w14:textId="77777777" w:rsidR="00437EC4" w:rsidRPr="00437EC4" w:rsidRDefault="00437EC4" w:rsidP="00360259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76EE3280" w14:textId="2AD3E653" w:rsidR="00437EC4" w:rsidRPr="00437EC4" w:rsidRDefault="00437EC4" w:rsidP="00360259">
      <w:pPr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 w:rsidRPr="00437EC4">
        <w:rPr>
          <w:rFonts w:asciiTheme="majorHAnsi" w:hAnsiTheme="majorHAnsi" w:cstheme="majorHAnsi"/>
          <w:b/>
          <w:bCs/>
          <w:sz w:val="20"/>
          <w:szCs w:val="20"/>
          <w:highlight w:val="white"/>
        </w:rPr>
        <w:t>Kampania „Wylecz raka piersi HER2+”</w:t>
      </w:r>
      <w:r w:rsidRPr="00437EC4">
        <w:rPr>
          <w:rFonts w:asciiTheme="majorHAnsi" w:hAnsiTheme="majorHAnsi" w:cstheme="majorHAnsi"/>
          <w:sz w:val="20"/>
          <w:szCs w:val="20"/>
          <w:highlight w:val="white"/>
        </w:rPr>
        <w:t> powstała z myślą o kobietach z tym podtypem nowotworu, a jej celem jest wsparcie oraz edukacja chorych i ich bliskich. W ramach inicjatywy uruchomiono</w:t>
      </w:r>
      <w:r w:rsidR="00360259">
        <w:rPr>
          <w:rFonts w:asciiTheme="majorHAnsi" w:hAnsiTheme="majorHAnsi" w:cstheme="majorHAnsi"/>
          <w:sz w:val="20"/>
          <w:szCs w:val="20"/>
          <w:highlight w:val="white"/>
        </w:rPr>
        <w:t xml:space="preserve"> </w:t>
      </w:r>
      <w:r w:rsidRPr="00437EC4">
        <w:rPr>
          <w:rFonts w:asciiTheme="majorHAnsi" w:hAnsiTheme="majorHAnsi" w:cstheme="majorHAnsi"/>
          <w:sz w:val="20"/>
          <w:szCs w:val="20"/>
          <w:highlight w:val="white"/>
        </w:rPr>
        <w:t>stronę </w:t>
      </w:r>
      <w:hyperlink r:id="rId13">
        <w:r w:rsidRPr="00437EC4">
          <w:rPr>
            <w:rStyle w:val="Hipercze"/>
            <w:rFonts w:asciiTheme="majorHAnsi" w:hAnsiTheme="majorHAnsi" w:cstheme="majorHAnsi"/>
            <w:sz w:val="20"/>
            <w:szCs w:val="20"/>
            <w:highlight w:val="white"/>
          </w:rPr>
          <w:t>wyleczrakapiersi.pl</w:t>
        </w:r>
      </w:hyperlink>
      <w:r w:rsidRPr="00437EC4">
        <w:rPr>
          <w:rFonts w:asciiTheme="majorHAnsi" w:hAnsiTheme="majorHAnsi" w:cstheme="majorHAnsi"/>
          <w:sz w:val="20"/>
          <w:szCs w:val="20"/>
          <w:highlight w:val="white"/>
        </w:rPr>
        <w:t> oraz fanpage na Facebooku </w:t>
      </w:r>
      <w:sdt>
        <w:sdtPr>
          <w:rPr>
            <w:rFonts w:asciiTheme="majorHAnsi" w:hAnsiTheme="majorHAnsi" w:cstheme="majorHAnsi"/>
            <w:sz w:val="20"/>
            <w:szCs w:val="20"/>
          </w:rPr>
          <w:tag w:val="goog_rdk_34"/>
          <w:id w:val="-541139417"/>
        </w:sdtPr>
        <w:sdtContent/>
      </w:sdt>
      <w:hyperlink r:id="rId14">
        <w:r w:rsidRPr="00437EC4">
          <w:rPr>
            <w:rStyle w:val="Hipercze"/>
            <w:rFonts w:asciiTheme="majorHAnsi" w:hAnsiTheme="majorHAnsi" w:cstheme="majorHAnsi"/>
            <w:sz w:val="20"/>
            <w:szCs w:val="20"/>
            <w:highlight w:val="white"/>
          </w:rPr>
          <w:t>Wylecz raka HER2+</w:t>
        </w:r>
      </w:hyperlink>
      <w:r w:rsidRPr="00437EC4">
        <w:rPr>
          <w:rFonts w:asciiTheme="majorHAnsi" w:hAnsiTheme="majorHAnsi" w:cstheme="majorHAnsi"/>
          <w:sz w:val="20"/>
          <w:szCs w:val="20"/>
          <w:highlight w:val="white"/>
        </w:rPr>
        <w:t>.</w:t>
      </w:r>
    </w:p>
    <w:p w14:paraId="212DD918" w14:textId="77777777" w:rsidR="00437EC4" w:rsidRPr="00437EC4" w:rsidRDefault="00437EC4" w:rsidP="00360259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1A57A8B9" w14:textId="77777777" w:rsidR="00880889" w:rsidRDefault="00880889" w:rsidP="00360259">
      <w:pPr>
        <w:spacing w:after="120"/>
        <w:jc w:val="both"/>
        <w:rPr>
          <w:rFonts w:asciiTheme="majorHAnsi" w:hAnsiTheme="majorHAnsi" w:cstheme="majorHAnsi"/>
          <w:b/>
        </w:rPr>
        <w:sectPr w:rsidR="00880889" w:rsidSect="00437EC4">
          <w:headerReference w:type="default" r:id="rId15"/>
          <w:footerReference w:type="default" r:id="rId16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14:paraId="00000018" w14:textId="21CAB857" w:rsidR="009100F5" w:rsidRPr="00437EC4" w:rsidRDefault="00000000" w:rsidP="00360259">
      <w:pPr>
        <w:spacing w:after="120"/>
        <w:jc w:val="both"/>
        <w:rPr>
          <w:rFonts w:asciiTheme="majorHAnsi" w:hAnsiTheme="majorHAnsi" w:cstheme="majorHAnsi"/>
          <w:b/>
        </w:rPr>
      </w:pPr>
      <w:r w:rsidRPr="00437EC4">
        <w:rPr>
          <w:rFonts w:asciiTheme="majorHAnsi" w:hAnsiTheme="majorHAnsi" w:cstheme="majorHAnsi"/>
          <w:b/>
        </w:rPr>
        <w:t>Kontakt dla mediów:</w:t>
      </w:r>
    </w:p>
    <w:p w14:paraId="00000019" w14:textId="17EEBEE8" w:rsidR="009100F5" w:rsidRPr="00437EC4" w:rsidRDefault="00000000" w:rsidP="00360259">
      <w:pPr>
        <w:spacing w:after="120"/>
        <w:rPr>
          <w:rFonts w:asciiTheme="majorHAnsi" w:hAnsiTheme="majorHAnsi" w:cstheme="majorHAnsi"/>
        </w:rPr>
      </w:pPr>
      <w:r w:rsidRPr="00437EC4">
        <w:rPr>
          <w:rFonts w:asciiTheme="majorHAnsi" w:hAnsiTheme="majorHAnsi" w:cstheme="majorHAnsi"/>
        </w:rPr>
        <w:t>Ewelina Jaskuła</w:t>
      </w:r>
      <w:r w:rsidRPr="00437EC4">
        <w:rPr>
          <w:rFonts w:asciiTheme="majorHAnsi" w:hAnsiTheme="majorHAnsi" w:cstheme="majorHAnsi"/>
        </w:rPr>
        <w:br/>
        <w:t>Tel.</w:t>
      </w:r>
      <w:r w:rsidRPr="00437EC4">
        <w:rPr>
          <w:rFonts w:asciiTheme="majorHAnsi" w:eastAsia="Trebuchet MS" w:hAnsiTheme="majorHAnsi" w:cstheme="majorHAnsi"/>
        </w:rPr>
        <w:t xml:space="preserve"> </w:t>
      </w:r>
      <w:r w:rsidRPr="00437EC4">
        <w:rPr>
          <w:rFonts w:asciiTheme="majorHAnsi" w:hAnsiTheme="majorHAnsi" w:cstheme="majorHAnsi"/>
        </w:rPr>
        <w:t>+48</w:t>
      </w:r>
      <w:r w:rsidRPr="00437EC4">
        <w:rPr>
          <w:rFonts w:asciiTheme="majorHAnsi" w:eastAsia="Trebuchet MS" w:hAnsiTheme="majorHAnsi" w:cstheme="majorHAnsi"/>
        </w:rPr>
        <w:t xml:space="preserve"> </w:t>
      </w:r>
      <w:r w:rsidRPr="00437EC4">
        <w:rPr>
          <w:rFonts w:asciiTheme="majorHAnsi" w:hAnsiTheme="majorHAnsi" w:cstheme="majorHAnsi"/>
        </w:rPr>
        <w:t>665 339</w:t>
      </w:r>
      <w:r w:rsidRPr="00437EC4">
        <w:rPr>
          <w:rFonts w:asciiTheme="majorHAnsi" w:eastAsia="Trebuchet MS" w:hAnsiTheme="majorHAnsi" w:cstheme="majorHAnsi"/>
        </w:rPr>
        <w:t xml:space="preserve"> </w:t>
      </w:r>
      <w:r w:rsidRPr="00437EC4">
        <w:rPr>
          <w:rFonts w:asciiTheme="majorHAnsi" w:hAnsiTheme="majorHAnsi" w:cstheme="majorHAnsi"/>
        </w:rPr>
        <w:t>877</w:t>
      </w:r>
      <w:r w:rsidRPr="00437EC4">
        <w:rPr>
          <w:rFonts w:asciiTheme="majorHAnsi" w:hAnsiTheme="majorHAnsi" w:cstheme="majorHAnsi"/>
        </w:rPr>
        <w:br/>
        <w:t>E-mail:</w:t>
      </w:r>
      <w:r w:rsidRPr="00437EC4">
        <w:rPr>
          <w:rFonts w:asciiTheme="majorHAnsi" w:eastAsia="Trebuchet MS" w:hAnsiTheme="majorHAnsi" w:cstheme="majorHAnsi"/>
        </w:rPr>
        <w:t xml:space="preserve"> </w:t>
      </w:r>
      <w:r w:rsidRPr="00437EC4">
        <w:rPr>
          <w:rFonts w:asciiTheme="majorHAnsi" w:eastAsia="Trebuchet MS" w:hAnsiTheme="majorHAnsi" w:cstheme="majorHAnsi"/>
          <w:color w:val="0563C1"/>
        </w:rPr>
        <w:t>ewelina.jaskula@goodonepr.pl</w:t>
      </w:r>
      <w:r w:rsidRPr="00437EC4">
        <w:rPr>
          <w:rFonts w:asciiTheme="majorHAnsi" w:eastAsia="Trebuchet MS" w:hAnsiTheme="majorHAnsi" w:cstheme="majorHAnsi"/>
        </w:rPr>
        <w:t xml:space="preserve"> </w:t>
      </w:r>
    </w:p>
    <w:p w14:paraId="246519C1" w14:textId="77777777" w:rsidR="00880889" w:rsidRDefault="00880889" w:rsidP="00360259">
      <w:pPr>
        <w:spacing w:after="120"/>
        <w:rPr>
          <w:rFonts w:asciiTheme="majorHAnsi" w:hAnsiTheme="majorHAnsi" w:cstheme="majorHAnsi"/>
        </w:rPr>
      </w:pPr>
    </w:p>
    <w:p w14:paraId="0000001A" w14:textId="38515CE2" w:rsidR="009100F5" w:rsidRPr="00437EC4" w:rsidRDefault="00000000" w:rsidP="00360259">
      <w:pPr>
        <w:spacing w:after="120"/>
        <w:rPr>
          <w:rFonts w:asciiTheme="majorHAnsi" w:hAnsiTheme="majorHAnsi" w:cstheme="majorHAnsi"/>
        </w:rPr>
      </w:pPr>
      <w:r w:rsidRPr="00437EC4">
        <w:rPr>
          <w:rFonts w:asciiTheme="majorHAnsi" w:hAnsiTheme="majorHAnsi" w:cstheme="majorHAnsi"/>
        </w:rPr>
        <w:t xml:space="preserve">Monika </w:t>
      </w:r>
      <w:proofErr w:type="spellStart"/>
      <w:r w:rsidRPr="00437EC4">
        <w:rPr>
          <w:rFonts w:asciiTheme="majorHAnsi" w:hAnsiTheme="majorHAnsi" w:cstheme="majorHAnsi"/>
        </w:rPr>
        <w:t>Bielkiewicz</w:t>
      </w:r>
      <w:proofErr w:type="spellEnd"/>
      <w:r w:rsidRPr="00437EC4">
        <w:rPr>
          <w:rFonts w:asciiTheme="majorHAnsi" w:hAnsiTheme="majorHAnsi" w:cstheme="majorHAnsi"/>
        </w:rPr>
        <w:br/>
        <w:t>Tel.: + 48 881 575</w:t>
      </w:r>
      <w:r w:rsidRPr="00437EC4">
        <w:rPr>
          <w:rFonts w:asciiTheme="majorHAnsi" w:eastAsia="Trebuchet MS" w:hAnsiTheme="majorHAnsi" w:cstheme="majorHAnsi"/>
        </w:rPr>
        <w:t xml:space="preserve"> </w:t>
      </w:r>
      <w:r w:rsidRPr="00437EC4">
        <w:rPr>
          <w:rFonts w:asciiTheme="majorHAnsi" w:hAnsiTheme="majorHAnsi" w:cstheme="majorHAnsi"/>
        </w:rPr>
        <w:t>502</w:t>
      </w:r>
      <w:r w:rsidRPr="00437EC4">
        <w:rPr>
          <w:rFonts w:asciiTheme="majorHAnsi" w:hAnsiTheme="majorHAnsi" w:cstheme="majorHAnsi"/>
        </w:rPr>
        <w:br/>
        <w:t xml:space="preserve">E-mail: </w:t>
      </w:r>
      <w:r w:rsidRPr="00437EC4">
        <w:rPr>
          <w:rFonts w:asciiTheme="majorHAnsi" w:eastAsia="Trebuchet MS" w:hAnsiTheme="majorHAnsi" w:cstheme="majorHAnsi"/>
          <w:color w:val="0000FF"/>
        </w:rPr>
        <w:t>monika.bielkiewicz@goodonepr.pl</w:t>
      </w:r>
      <w:r w:rsidRPr="00437EC4">
        <w:rPr>
          <w:rFonts w:asciiTheme="majorHAnsi" w:hAnsiTheme="majorHAnsi" w:cstheme="majorHAnsi"/>
        </w:rPr>
        <w:t xml:space="preserve"> </w:t>
      </w:r>
    </w:p>
    <w:p w14:paraId="2FF07F53" w14:textId="77777777" w:rsidR="00880889" w:rsidRDefault="00880889" w:rsidP="00360259">
      <w:pPr>
        <w:rPr>
          <w:rFonts w:asciiTheme="majorHAnsi" w:hAnsiTheme="majorHAnsi" w:cstheme="majorHAnsi"/>
        </w:rPr>
        <w:sectPr w:rsidR="00880889" w:rsidSect="00880889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08"/>
        </w:sectPr>
      </w:pPr>
    </w:p>
    <w:p w14:paraId="0000001B" w14:textId="77777777" w:rsidR="009100F5" w:rsidRPr="00437EC4" w:rsidRDefault="009100F5" w:rsidP="00360259">
      <w:pPr>
        <w:rPr>
          <w:rFonts w:asciiTheme="majorHAnsi" w:hAnsiTheme="majorHAnsi" w:cstheme="majorHAnsi"/>
        </w:rPr>
      </w:pPr>
    </w:p>
    <w:p w14:paraId="0000001C" w14:textId="77777777" w:rsidR="009100F5" w:rsidRPr="00437EC4" w:rsidRDefault="009100F5" w:rsidP="00360259">
      <w:pPr>
        <w:rPr>
          <w:rFonts w:asciiTheme="majorHAnsi" w:hAnsiTheme="majorHAnsi" w:cstheme="majorHAnsi"/>
        </w:rPr>
      </w:pPr>
    </w:p>
    <w:sectPr w:rsidR="009100F5" w:rsidRPr="00437EC4" w:rsidSect="00880889">
      <w:type w:val="continuous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CD4D" w14:textId="77777777" w:rsidR="00835EB9" w:rsidRDefault="00835EB9" w:rsidP="00437EC4">
      <w:pPr>
        <w:spacing w:line="240" w:lineRule="auto"/>
      </w:pPr>
      <w:r>
        <w:separator/>
      </w:r>
    </w:p>
  </w:endnote>
  <w:endnote w:type="continuationSeparator" w:id="0">
    <w:p w14:paraId="100F486C" w14:textId="77777777" w:rsidR="00835EB9" w:rsidRDefault="00835EB9" w:rsidP="00437EC4">
      <w:pPr>
        <w:spacing w:line="240" w:lineRule="auto"/>
      </w:pPr>
      <w:r>
        <w:continuationSeparator/>
      </w:r>
    </w:p>
  </w:endnote>
  <w:endnote w:type="continuationNotice" w:id="1">
    <w:p w14:paraId="5E16EEB9" w14:textId="77777777" w:rsidR="00835EB9" w:rsidRDefault="00835EB9" w:rsidP="00437E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E33E" w14:textId="77777777" w:rsidR="00A648DA" w:rsidRDefault="00A648DA" w:rsidP="00A648DA">
    <w:pPr>
      <w:rPr>
        <w:color w:val="002060"/>
        <w:sz w:val="20"/>
        <w:szCs w:val="20"/>
      </w:rPr>
    </w:pPr>
  </w:p>
  <w:p w14:paraId="55811075" w14:textId="36897BA4" w:rsidR="00A648DA" w:rsidRPr="00880889" w:rsidRDefault="00A648DA" w:rsidP="00565528">
    <w:pPr>
      <w:rPr>
        <w:rFonts w:asciiTheme="majorHAnsi" w:hAnsiTheme="majorHAnsi" w:cstheme="majorHAnsi"/>
        <w:color w:val="1F497D" w:themeColor="text2"/>
        <w:sz w:val="18"/>
        <w:szCs w:val="18"/>
      </w:rPr>
    </w:pPr>
    <w:r w:rsidRPr="00880889">
      <w:rPr>
        <w:rFonts w:asciiTheme="majorHAnsi" w:hAnsiTheme="majorHAnsi" w:cstheme="majorHAnsi"/>
        <w:color w:val="1F497D" w:themeColor="text2"/>
        <w:sz w:val="18"/>
        <w:szCs w:val="18"/>
      </w:rPr>
      <w:t>M-PL-00003198</w:t>
    </w:r>
  </w:p>
  <w:p w14:paraId="57FD3051" w14:textId="38104E15" w:rsidR="00A648DA" w:rsidRPr="00880889" w:rsidRDefault="00A648DA" w:rsidP="00A648DA">
    <w:pPr>
      <w:rPr>
        <w:rFonts w:asciiTheme="majorHAnsi" w:hAnsiTheme="majorHAnsi" w:cstheme="majorHAnsi"/>
        <w:color w:val="1F497D" w:themeColor="text2"/>
        <w:sz w:val="18"/>
        <w:szCs w:val="18"/>
      </w:rPr>
    </w:pPr>
    <w:r w:rsidRPr="00880889">
      <w:rPr>
        <w:rFonts w:asciiTheme="majorHAnsi" w:hAnsiTheme="majorHAnsi" w:cstheme="majorHAnsi"/>
        <w:color w:val="1F497D" w:themeColor="text2"/>
        <w:sz w:val="18"/>
        <w:szCs w:val="18"/>
      </w:rPr>
      <w:ptab w:relativeTo="margin" w:alignment="left" w:leader="none"/>
    </w:r>
    <w:r w:rsidRPr="00880889">
      <w:rPr>
        <w:rFonts w:asciiTheme="majorHAnsi" w:hAnsiTheme="majorHAnsi" w:cstheme="majorHAnsi"/>
        <w:color w:val="1F497D" w:themeColor="text2"/>
        <w:sz w:val="18"/>
        <w:szCs w:val="18"/>
      </w:rPr>
      <w:ptab w:relativeTo="margin" w:alignment="left" w:leader="none"/>
    </w:r>
  </w:p>
  <w:p w14:paraId="49AA2B36" w14:textId="77777777" w:rsidR="00A648DA" w:rsidRDefault="00A648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91BD" w14:textId="77777777" w:rsidR="00835EB9" w:rsidRDefault="00835EB9" w:rsidP="00437EC4">
      <w:pPr>
        <w:spacing w:line="240" w:lineRule="auto"/>
      </w:pPr>
      <w:r>
        <w:separator/>
      </w:r>
    </w:p>
  </w:footnote>
  <w:footnote w:type="continuationSeparator" w:id="0">
    <w:p w14:paraId="31C0E39A" w14:textId="77777777" w:rsidR="00835EB9" w:rsidRDefault="00835EB9" w:rsidP="00437EC4">
      <w:pPr>
        <w:spacing w:line="240" w:lineRule="auto"/>
      </w:pPr>
      <w:r>
        <w:continuationSeparator/>
      </w:r>
    </w:p>
  </w:footnote>
  <w:footnote w:type="continuationNotice" w:id="1">
    <w:p w14:paraId="1EDFE22E" w14:textId="77777777" w:rsidR="00835EB9" w:rsidRDefault="00835EB9" w:rsidP="00437EC4">
      <w:pPr>
        <w:spacing w:line="240" w:lineRule="auto"/>
      </w:pPr>
    </w:p>
  </w:footnote>
  <w:footnote w:id="2">
    <w:p w14:paraId="32DB2CD6" w14:textId="77777777" w:rsidR="00A47252" w:rsidRPr="00437E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437EC4"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437EC4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664B92" w:rsidRPr="00437EC4">
        <w:rPr>
          <w:rFonts w:asciiTheme="majorHAnsi" w:hAnsiTheme="majorHAnsi" w:cstheme="majorHAnsi"/>
          <w:color w:val="000000"/>
          <w:sz w:val="18"/>
          <w:szCs w:val="18"/>
        </w:rPr>
        <w:t>S</w:t>
      </w:r>
      <w:r w:rsidRPr="00437EC4">
        <w:rPr>
          <w:rFonts w:asciiTheme="majorHAnsi" w:hAnsiTheme="majorHAnsi" w:cstheme="majorHAnsi"/>
          <w:color w:val="000000"/>
          <w:sz w:val="18"/>
          <w:szCs w:val="18"/>
        </w:rPr>
        <w:t>uma wskazań ma zdecydowanie duży wpływ (75%) i ma wpływ (15%)</w:t>
      </w:r>
    </w:p>
  </w:footnote>
  <w:footnote w:id="3">
    <w:p w14:paraId="3278A3E3" w14:textId="77777777" w:rsidR="00A47252" w:rsidRPr="00437E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437EC4"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437EC4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664B92" w:rsidRPr="00437EC4">
        <w:rPr>
          <w:rFonts w:asciiTheme="majorHAnsi" w:hAnsiTheme="majorHAnsi" w:cstheme="majorHAnsi"/>
          <w:color w:val="000000"/>
          <w:sz w:val="18"/>
          <w:szCs w:val="18"/>
        </w:rPr>
        <w:t>S</w:t>
      </w:r>
      <w:r w:rsidRPr="00437EC4">
        <w:rPr>
          <w:rFonts w:asciiTheme="majorHAnsi" w:hAnsiTheme="majorHAnsi" w:cstheme="majorHAnsi"/>
          <w:color w:val="000000"/>
          <w:sz w:val="18"/>
          <w:szCs w:val="18"/>
        </w:rPr>
        <w:t>uma wskazań ma zdecydowanie duży wpływ (66%) i ma wpływ (16%)</w:t>
      </w:r>
    </w:p>
  </w:footnote>
  <w:footnote w:id="4">
    <w:p w14:paraId="4EF50397" w14:textId="77777777" w:rsidR="00A47252" w:rsidRPr="00437E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437EC4"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 w:rsidR="00664B92" w:rsidRPr="00437EC4">
        <w:rPr>
          <w:rFonts w:asciiTheme="majorHAnsi" w:hAnsiTheme="majorHAnsi" w:cstheme="majorHAnsi"/>
          <w:color w:val="000000"/>
          <w:sz w:val="18"/>
          <w:szCs w:val="18"/>
        </w:rPr>
        <w:t xml:space="preserve"> B</w:t>
      </w:r>
      <w:r w:rsidRPr="00437EC4">
        <w:rPr>
          <w:rFonts w:asciiTheme="majorHAnsi" w:hAnsiTheme="majorHAnsi" w:cstheme="majorHAnsi"/>
          <w:color w:val="000000"/>
          <w:sz w:val="18"/>
          <w:szCs w:val="18"/>
        </w:rPr>
        <w:t>adanie przeprowadzone przez ARC – rynek i opinia na grupie 1004 pacjentów, w badaniu wzięło udział 1002 kobiety i 2 mężczyzn</w:t>
      </w:r>
    </w:p>
  </w:footnote>
  <w:footnote w:id="5">
    <w:p w14:paraId="30DB0BF8" w14:textId="77777777" w:rsidR="00360259" w:rsidRDefault="00360259" w:rsidP="00360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437EC4"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437EC4">
        <w:rPr>
          <w:rFonts w:asciiTheme="majorHAnsi" w:hAnsiTheme="majorHAnsi" w:cstheme="majorHAnsi"/>
          <w:color w:val="000000"/>
          <w:sz w:val="18"/>
          <w:szCs w:val="18"/>
        </w:rPr>
        <w:t xml:space="preserve"> Suma wskazań zdecydowanie zrozumiałe (36%) i raczej zrozumiałe (49%)</w:t>
      </w:r>
    </w:p>
  </w:footnote>
  <w:footnote w:id="6">
    <w:p w14:paraId="612E5726" w14:textId="77777777" w:rsidR="00A47252" w:rsidRPr="00437E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437EC4"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437EC4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664B92" w:rsidRPr="00437EC4">
        <w:rPr>
          <w:rFonts w:asciiTheme="majorHAnsi" w:hAnsiTheme="majorHAnsi" w:cstheme="majorHAnsi"/>
          <w:color w:val="000000"/>
          <w:sz w:val="18"/>
          <w:szCs w:val="18"/>
        </w:rPr>
        <w:t>S</w:t>
      </w:r>
      <w:r w:rsidRPr="00437EC4">
        <w:rPr>
          <w:rFonts w:asciiTheme="majorHAnsi" w:hAnsiTheme="majorHAnsi" w:cstheme="majorHAnsi"/>
          <w:color w:val="000000"/>
          <w:sz w:val="18"/>
          <w:szCs w:val="18"/>
        </w:rPr>
        <w:t>uma wskazań ma zdecydowanie duży wpływ (66%) i ma wpływ (16%)</w:t>
      </w:r>
    </w:p>
  </w:footnote>
  <w:footnote w:id="7">
    <w:p w14:paraId="22BBE497" w14:textId="77777777" w:rsidR="00A47252" w:rsidRPr="00437E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437EC4"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437EC4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664B92" w:rsidRPr="00437EC4">
        <w:rPr>
          <w:rFonts w:asciiTheme="majorHAnsi" w:hAnsiTheme="majorHAnsi" w:cstheme="majorHAnsi"/>
          <w:color w:val="000000"/>
          <w:sz w:val="18"/>
          <w:szCs w:val="18"/>
        </w:rPr>
        <w:t>S</w:t>
      </w:r>
      <w:r w:rsidRPr="00437EC4">
        <w:rPr>
          <w:rFonts w:asciiTheme="majorHAnsi" w:hAnsiTheme="majorHAnsi" w:cstheme="majorHAnsi"/>
          <w:color w:val="000000"/>
          <w:sz w:val="18"/>
          <w:szCs w:val="18"/>
        </w:rPr>
        <w:t>uma wskazań zdecydowanie duży (46%) i raczej duży (27%)</w:t>
      </w:r>
    </w:p>
  </w:footnote>
  <w:footnote w:id="8">
    <w:p w14:paraId="26380F67" w14:textId="77777777" w:rsidR="000F3DD3" w:rsidRPr="00437EC4" w:rsidRDefault="000F3DD3">
      <w:pPr>
        <w:pStyle w:val="Tekstprzypisudolnego"/>
        <w:rPr>
          <w:rFonts w:asciiTheme="majorHAnsi" w:hAnsiTheme="majorHAnsi" w:cstheme="majorHAnsi"/>
          <w:b/>
          <w:bCs/>
          <w:sz w:val="18"/>
          <w:szCs w:val="18"/>
        </w:rPr>
      </w:pPr>
      <w:r w:rsidRPr="00437EC4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437EC4">
        <w:rPr>
          <w:rFonts w:asciiTheme="majorHAnsi" w:hAnsiTheme="majorHAnsi" w:cstheme="majorHAnsi"/>
          <w:sz w:val="18"/>
          <w:szCs w:val="18"/>
        </w:rPr>
        <w:t xml:space="preserve"> Prezentowane wyniki są sumą wskazań </w:t>
      </w:r>
      <w:r w:rsidR="00664B92" w:rsidRPr="00437EC4">
        <w:rPr>
          <w:rFonts w:asciiTheme="majorHAnsi" w:hAnsiTheme="majorHAnsi" w:cstheme="majorHAnsi"/>
          <w:sz w:val="18"/>
          <w:szCs w:val="18"/>
        </w:rPr>
        <w:t xml:space="preserve">odpowiedzi – </w:t>
      </w:r>
      <w:r w:rsidRPr="00437EC4">
        <w:rPr>
          <w:rFonts w:asciiTheme="majorHAnsi" w:eastAsia="Arial" w:hAnsiTheme="majorHAnsi" w:cstheme="majorHAnsi"/>
          <w:color w:val="000000"/>
          <w:sz w:val="18"/>
          <w:szCs w:val="18"/>
        </w:rPr>
        <w:t>ma zdecydowanie wpływ oraz ma wpływ</w:t>
      </w:r>
    </w:p>
  </w:footnote>
  <w:footnote w:id="9">
    <w:p w14:paraId="4BB85008" w14:textId="77777777" w:rsidR="00A472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437EC4"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437EC4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664B92" w:rsidRPr="00437EC4">
        <w:rPr>
          <w:rFonts w:asciiTheme="majorHAnsi" w:hAnsiTheme="majorHAnsi" w:cstheme="majorHAnsi"/>
          <w:color w:val="000000"/>
          <w:sz w:val="18"/>
          <w:szCs w:val="18"/>
        </w:rPr>
        <w:t>S</w:t>
      </w:r>
      <w:r w:rsidRPr="00437EC4">
        <w:rPr>
          <w:rFonts w:asciiTheme="majorHAnsi" w:hAnsiTheme="majorHAnsi" w:cstheme="majorHAnsi"/>
          <w:color w:val="000000"/>
          <w:sz w:val="18"/>
          <w:szCs w:val="18"/>
        </w:rPr>
        <w:t>uma wskazań zdecydowanie pozytywnie (41%) i raczej pozytywnie (41%)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C8B6" w14:textId="7A0F44C3" w:rsidR="00A648DA" w:rsidRDefault="00A648DA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D4999C" wp14:editId="56EFD714">
          <wp:simplePos x="0" y="0"/>
          <wp:positionH relativeFrom="column">
            <wp:posOffset>2354580</wp:posOffset>
          </wp:positionH>
          <wp:positionV relativeFrom="paragraph">
            <wp:posOffset>5715</wp:posOffset>
          </wp:positionV>
          <wp:extent cx="1097280" cy="976630"/>
          <wp:effectExtent l="0" t="0" r="7620" b="0"/>
          <wp:wrapTight wrapText="bothSides">
            <wp:wrapPolygon edited="0">
              <wp:start x="0" y="0"/>
              <wp:lineTo x="0" y="21066"/>
              <wp:lineTo x="21375" y="21066"/>
              <wp:lineTo x="21375" y="0"/>
              <wp:lineTo x="0" y="0"/>
            </wp:wrapPolygon>
          </wp:wrapTight>
          <wp:docPr id="161241149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411490" name="Obraz 16124114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31C700D" wp14:editId="0E94127A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706880" cy="944245"/>
          <wp:effectExtent l="0" t="0" r="0" b="0"/>
          <wp:wrapTight wrapText="bothSides">
            <wp:wrapPolygon edited="0">
              <wp:start x="4339" y="2179"/>
              <wp:lineTo x="3134" y="10023"/>
              <wp:lineTo x="3134" y="10894"/>
              <wp:lineTo x="3616" y="17431"/>
              <wp:lineTo x="7473" y="19610"/>
              <wp:lineTo x="10366" y="19610"/>
              <wp:lineTo x="10607" y="18738"/>
              <wp:lineTo x="12054" y="16995"/>
              <wp:lineTo x="13741" y="16995"/>
              <wp:lineTo x="18321" y="11766"/>
              <wp:lineTo x="18804" y="6537"/>
              <wp:lineTo x="15188" y="4358"/>
              <wp:lineTo x="5786" y="2179"/>
              <wp:lineTo x="4339" y="2179"/>
            </wp:wrapPolygon>
          </wp:wrapTight>
          <wp:docPr id="20694456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44560" name="Obraz 20694456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970C417" wp14:editId="2572C8B8">
          <wp:simplePos x="0" y="0"/>
          <wp:positionH relativeFrom="margin">
            <wp:align>left</wp:align>
          </wp:positionH>
          <wp:positionV relativeFrom="paragraph">
            <wp:posOffset>50800</wp:posOffset>
          </wp:positionV>
          <wp:extent cx="1866900" cy="784225"/>
          <wp:effectExtent l="0" t="0" r="0" b="0"/>
          <wp:wrapTight wrapText="bothSides">
            <wp:wrapPolygon edited="0">
              <wp:start x="0" y="0"/>
              <wp:lineTo x="0" y="20988"/>
              <wp:lineTo x="21380" y="20988"/>
              <wp:lineTo x="21380" y="0"/>
              <wp:lineTo x="0" y="0"/>
            </wp:wrapPolygon>
          </wp:wrapTight>
          <wp:docPr id="6904980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498043" name="Obraz 69049804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074" cy="789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DF705" w14:textId="77777777" w:rsidR="00A648DA" w:rsidRDefault="00A648DA">
    <w:pPr>
      <w:pStyle w:val="Nagwek"/>
    </w:pPr>
  </w:p>
  <w:p w14:paraId="684C7AA1" w14:textId="4339C293" w:rsidR="00A648DA" w:rsidRDefault="00A648DA">
    <w:pPr>
      <w:pStyle w:val="Nagwek"/>
    </w:pPr>
  </w:p>
  <w:p w14:paraId="5A314598" w14:textId="42FB9252" w:rsidR="00A648DA" w:rsidRDefault="00A648DA">
    <w:pPr>
      <w:pStyle w:val="Nagwek"/>
    </w:pPr>
  </w:p>
  <w:p w14:paraId="6C80FB61" w14:textId="1DCFBD13" w:rsidR="00A648DA" w:rsidRDefault="00A648DA">
    <w:pPr>
      <w:pStyle w:val="Nagwek"/>
    </w:pPr>
  </w:p>
  <w:p w14:paraId="3573CD90" w14:textId="77777777" w:rsidR="00A648DA" w:rsidRDefault="00A648DA">
    <w:pPr>
      <w:pStyle w:val="Nagwek"/>
    </w:pPr>
  </w:p>
  <w:p w14:paraId="7C2AB4F7" w14:textId="77777777" w:rsidR="00A648DA" w:rsidRDefault="00A648DA">
    <w:pPr>
      <w:pStyle w:val="Nagwek"/>
    </w:pPr>
  </w:p>
  <w:p w14:paraId="713BA267" w14:textId="6FCB1FCA" w:rsidR="00437EC4" w:rsidRDefault="00437E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F1438"/>
    <w:multiLevelType w:val="hybridMultilevel"/>
    <w:tmpl w:val="96965D2E"/>
    <w:lvl w:ilvl="0" w:tplc="68527DC0">
      <w:start w:val="2"/>
      <w:numFmt w:val="bullet"/>
      <w:lvlText w:val="–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05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F5"/>
    <w:rsid w:val="000610D4"/>
    <w:rsid w:val="00097321"/>
    <w:rsid w:val="000A6991"/>
    <w:rsid w:val="000C16AE"/>
    <w:rsid w:val="000D2EE8"/>
    <w:rsid w:val="000F3DD3"/>
    <w:rsid w:val="00135C3F"/>
    <w:rsid w:val="00141936"/>
    <w:rsid w:val="001E5A02"/>
    <w:rsid w:val="00254ABB"/>
    <w:rsid w:val="0027118B"/>
    <w:rsid w:val="003348EC"/>
    <w:rsid w:val="00340254"/>
    <w:rsid w:val="00360259"/>
    <w:rsid w:val="004029D3"/>
    <w:rsid w:val="004142A8"/>
    <w:rsid w:val="00437EC4"/>
    <w:rsid w:val="0048151B"/>
    <w:rsid w:val="00565528"/>
    <w:rsid w:val="00596190"/>
    <w:rsid w:val="00652CEB"/>
    <w:rsid w:val="0066479B"/>
    <w:rsid w:val="00664B92"/>
    <w:rsid w:val="00667705"/>
    <w:rsid w:val="00670955"/>
    <w:rsid w:val="006741B1"/>
    <w:rsid w:val="00696864"/>
    <w:rsid w:val="006E544A"/>
    <w:rsid w:val="007806AA"/>
    <w:rsid w:val="007D48D8"/>
    <w:rsid w:val="007D5B90"/>
    <w:rsid w:val="007F646A"/>
    <w:rsid w:val="00835EB9"/>
    <w:rsid w:val="00857037"/>
    <w:rsid w:val="00880889"/>
    <w:rsid w:val="008A3FD1"/>
    <w:rsid w:val="009100F5"/>
    <w:rsid w:val="00915BEB"/>
    <w:rsid w:val="00923EA7"/>
    <w:rsid w:val="009460EC"/>
    <w:rsid w:val="00997E01"/>
    <w:rsid w:val="009C09EA"/>
    <w:rsid w:val="009E66C0"/>
    <w:rsid w:val="009F2522"/>
    <w:rsid w:val="00A17A04"/>
    <w:rsid w:val="00A21A49"/>
    <w:rsid w:val="00A22D48"/>
    <w:rsid w:val="00A47252"/>
    <w:rsid w:val="00A55537"/>
    <w:rsid w:val="00A648DA"/>
    <w:rsid w:val="00A95919"/>
    <w:rsid w:val="00AA12CD"/>
    <w:rsid w:val="00B16ACA"/>
    <w:rsid w:val="00B30C11"/>
    <w:rsid w:val="00BE6000"/>
    <w:rsid w:val="00C01580"/>
    <w:rsid w:val="00C1114D"/>
    <w:rsid w:val="00C14F8C"/>
    <w:rsid w:val="00C34EDD"/>
    <w:rsid w:val="00D15BBA"/>
    <w:rsid w:val="00D92353"/>
    <w:rsid w:val="00D962BD"/>
    <w:rsid w:val="00DE6B78"/>
    <w:rsid w:val="00E835C9"/>
    <w:rsid w:val="00F50F24"/>
    <w:rsid w:val="00F53BB6"/>
    <w:rsid w:val="00F81C97"/>
    <w:rsid w:val="00F81D0F"/>
    <w:rsid w:val="00F94211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0AE68"/>
  <w15:docId w15:val="{91878D0F-802B-4E86-9A50-CE798AAD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437E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437E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437E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437E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437EC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437E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437EC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437EC4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70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EC4"/>
    <w:pPr>
      <w:spacing w:line="240" w:lineRule="auto"/>
    </w:pPr>
    <w:rPr>
      <w:rFonts w:ascii="Calibri" w:eastAsia="Calibri" w:hAnsi="Calibri" w:cs="Calibr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EC4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7EC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37EC4"/>
    <w:rPr>
      <w:i/>
      <w:iCs/>
    </w:rPr>
  </w:style>
  <w:style w:type="character" w:styleId="Hipercze">
    <w:name w:val="Hyperlink"/>
    <w:basedOn w:val="Domylnaczcionkaakapitu"/>
    <w:uiPriority w:val="99"/>
    <w:unhideWhenUsed/>
    <w:rsid w:val="00437EC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7E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EC4"/>
  </w:style>
  <w:style w:type="paragraph" w:styleId="Stopka">
    <w:name w:val="footer"/>
    <w:basedOn w:val="Normalny"/>
    <w:link w:val="StopkaZnak"/>
    <w:uiPriority w:val="99"/>
    <w:unhideWhenUsed/>
    <w:rsid w:val="00437E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EC4"/>
  </w:style>
  <w:style w:type="paragraph" w:styleId="Akapitzlist">
    <w:name w:val="List Paragraph"/>
    <w:basedOn w:val="Normalny"/>
    <w:uiPriority w:val="34"/>
    <w:qFormat/>
    <w:rsid w:val="00097321"/>
    <w:pPr>
      <w:ind w:left="720"/>
      <w:contextualSpacing/>
    </w:pPr>
  </w:style>
  <w:style w:type="paragraph" w:styleId="Poprawka">
    <w:name w:val="Revision"/>
    <w:hidden/>
    <w:uiPriority w:val="99"/>
    <w:semiHidden/>
    <w:rsid w:val="006E544A"/>
    <w:pPr>
      <w:spacing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34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yleczrakapiersi.pl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ydm0KeDcBwU&amp;t=13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ntrumkryzysowe.org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entrumkrysysowe.or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entrumkrysysowe.org.pl" TargetMode="External"/><Relationship Id="rId14" Type="http://schemas.openxmlformats.org/officeDocument/2006/relationships/hyperlink" Target="https://www.facebook.com/wyleczrakapiersiher2plu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FkBxeude0TRCqmhmGOnq81DYPg==">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ABC02E-4AE5-43DE-BD6E-21DAA1DE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1602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Knefel</dc:creator>
  <cp:lastModifiedBy>Ewelina Jaskula</cp:lastModifiedBy>
  <cp:revision>5</cp:revision>
  <cp:lastPrinted>2023-09-25T14:53:00Z</cp:lastPrinted>
  <dcterms:created xsi:type="dcterms:W3CDTF">2023-09-25T14:05:00Z</dcterms:created>
  <dcterms:modified xsi:type="dcterms:W3CDTF">2023-10-04T08:36:00Z</dcterms:modified>
</cp:coreProperties>
</file>